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56" w:rsidRDefault="008E6256" w:rsidP="008E6256">
      <w:pPr>
        <w:pStyle w:val="a6"/>
        <w:jc w:val="right"/>
        <w:rPr>
          <w:b/>
          <w:szCs w:val="26"/>
        </w:rPr>
      </w:pPr>
    </w:p>
    <w:p w:rsidR="008E6256" w:rsidRDefault="008E6256" w:rsidP="008E6256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 xml:space="preserve"> АДМИНИСТРАЦИЯ                                 </w:t>
      </w:r>
    </w:p>
    <w:p w:rsidR="008E6256" w:rsidRDefault="008E6256" w:rsidP="008E6256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 xml:space="preserve"> ЕЛАНЬ-КОЛЕНОВСКОГО ГОРОДСКОГО ПОСЕЛЕНИЯ </w:t>
      </w:r>
    </w:p>
    <w:p w:rsidR="008E6256" w:rsidRDefault="008E6256" w:rsidP="008E6256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 xml:space="preserve">НОВОХОПЕРСКОГО МУНИЦИПАЛЬНОГО РАЙОНА </w:t>
      </w:r>
    </w:p>
    <w:p w:rsidR="008E6256" w:rsidRDefault="008E6256" w:rsidP="008E6256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>ВОРОНЕЖСКОЙ ОБЛАСТИ</w:t>
      </w:r>
    </w:p>
    <w:p w:rsidR="008E6256" w:rsidRDefault="008E6256" w:rsidP="008E6256">
      <w:pPr>
        <w:pStyle w:val="a6"/>
        <w:jc w:val="center"/>
        <w:rPr>
          <w:b/>
          <w:szCs w:val="26"/>
        </w:rPr>
      </w:pPr>
    </w:p>
    <w:p w:rsidR="008E6256" w:rsidRDefault="008E6256" w:rsidP="008E6256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:rsidR="008E6256" w:rsidRDefault="008E6256" w:rsidP="008E6256">
      <w:pPr>
        <w:pStyle w:val="a6"/>
        <w:jc w:val="center"/>
        <w:rPr>
          <w:szCs w:val="26"/>
        </w:rPr>
      </w:pPr>
    </w:p>
    <w:p w:rsidR="008E6256" w:rsidRDefault="008E6256" w:rsidP="008E6256">
      <w:pPr>
        <w:pStyle w:val="a6"/>
        <w:jc w:val="center"/>
        <w:rPr>
          <w:szCs w:val="26"/>
        </w:rPr>
      </w:pPr>
    </w:p>
    <w:p w:rsidR="008E6256" w:rsidRDefault="008E6256" w:rsidP="008E6256">
      <w:pPr>
        <w:pStyle w:val="a6"/>
        <w:ind w:right="-428" w:firstLine="0"/>
        <w:rPr>
          <w:szCs w:val="26"/>
        </w:rPr>
      </w:pPr>
      <w:r>
        <w:rPr>
          <w:szCs w:val="26"/>
        </w:rPr>
        <w:t xml:space="preserve">30 января  2017 г.                                                                                                      №   </w:t>
      </w:r>
      <w:r w:rsidR="00AB53E8">
        <w:rPr>
          <w:szCs w:val="26"/>
        </w:rPr>
        <w:t>12</w:t>
      </w:r>
    </w:p>
    <w:p w:rsidR="008E6256" w:rsidRDefault="008E6256" w:rsidP="008E6256">
      <w:pPr>
        <w:pStyle w:val="a6"/>
        <w:ind w:right="-428" w:firstLine="0"/>
        <w:rPr>
          <w:szCs w:val="26"/>
        </w:rPr>
      </w:pPr>
      <w:r>
        <w:rPr>
          <w:szCs w:val="26"/>
        </w:rPr>
        <w:t>р.п</w:t>
      </w:r>
      <w:proofErr w:type="gramStart"/>
      <w:r>
        <w:rPr>
          <w:szCs w:val="26"/>
        </w:rPr>
        <w:t>.Е</w:t>
      </w:r>
      <w:proofErr w:type="gramEnd"/>
      <w:r>
        <w:rPr>
          <w:szCs w:val="26"/>
        </w:rPr>
        <w:t>лань-Коленовский</w:t>
      </w:r>
    </w:p>
    <w:p w:rsidR="008E6256" w:rsidRDefault="008E6256" w:rsidP="008E6256">
      <w:pPr>
        <w:jc w:val="center"/>
        <w:rPr>
          <w:sz w:val="26"/>
          <w:szCs w:val="26"/>
        </w:rPr>
      </w:pPr>
    </w:p>
    <w:p w:rsidR="008E6256" w:rsidRDefault="008E6256" w:rsidP="008E6256">
      <w:pPr>
        <w:jc w:val="center"/>
        <w:rPr>
          <w:sz w:val="26"/>
          <w:szCs w:val="26"/>
        </w:rPr>
      </w:pPr>
    </w:p>
    <w:p w:rsidR="008E6256" w:rsidRDefault="008E6256" w:rsidP="008E6256">
      <w:pPr>
        <w:pStyle w:val="a4"/>
        <w:ind w:right="481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административного регламента администрации Елань-Коленовского городского поселения по предоставлению муниципальной услуги «Подготовка и выдача разрешений на строительство»</w:t>
      </w:r>
    </w:p>
    <w:p w:rsidR="008E6256" w:rsidRDefault="008E6256" w:rsidP="008E6256">
      <w:pPr>
        <w:pStyle w:val="a4"/>
        <w:jc w:val="center"/>
        <w:rPr>
          <w:b/>
          <w:bCs/>
          <w:sz w:val="26"/>
          <w:szCs w:val="26"/>
        </w:rPr>
      </w:pPr>
    </w:p>
    <w:p w:rsidR="008E6256" w:rsidRDefault="008E6256" w:rsidP="008E6256">
      <w:pPr>
        <w:pStyle w:val="a6"/>
        <w:ind w:firstLine="567"/>
        <w:jc w:val="both"/>
        <w:rPr>
          <w:b/>
          <w:szCs w:val="26"/>
        </w:rPr>
      </w:pPr>
      <w:r>
        <w:rPr>
          <w:b/>
          <w:bCs/>
          <w:szCs w:val="26"/>
        </w:rPr>
        <w:t xml:space="preserve">    </w:t>
      </w:r>
      <w:proofErr w:type="gramStart"/>
      <w:r>
        <w:rPr>
          <w:szCs w:val="26"/>
        </w:rPr>
        <w:t>В соответствии с Федеральными законами  от 06.10.2003 г. № 131 – ФЗ «Об общих принципах организации местного самоуправления в Российской Федерации», от 27.07.2010 г. № 210 – ФЗ «Об организации предоставления государственных и муниципальных услуг», Уставом  Елань-Коленовского   городского поселения    Новохоперского  муниципального   района   Воронежской области, Постановлением администрации Елань-Коленовского городского поселения от 26.01.2012 г. №6 «О порядке разработки и утверждения административных регламентов предоставления муниципальных услуг», Постановлением</w:t>
      </w:r>
      <w:proofErr w:type="gramEnd"/>
      <w:r>
        <w:rPr>
          <w:szCs w:val="26"/>
        </w:rPr>
        <w:t xml:space="preserve"> администрации Елань-Коленовского городского поселения от 11.09.2014 г.№76 «Об утверждении перечня муниципальных услуг, предоставляемых администрацией Елань-Коленовского городского поселения Новохоперского муниципального района Воронежской области», с целью повышения качества и доступности предоставления муниципальной услуги, и в целях создания комфортных условий для получателей муниципальной услуги, администрация  Елань-Коленовского городского поселения</w:t>
      </w:r>
    </w:p>
    <w:p w:rsidR="008E6256" w:rsidRDefault="008E6256" w:rsidP="008E6256">
      <w:pPr>
        <w:pStyle w:val="a6"/>
        <w:ind w:firstLine="567"/>
        <w:jc w:val="both"/>
        <w:rPr>
          <w:b/>
          <w:szCs w:val="26"/>
        </w:rPr>
      </w:pPr>
    </w:p>
    <w:p w:rsidR="008E6256" w:rsidRDefault="008E6256" w:rsidP="008E6256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 xml:space="preserve">ПОСТАНОВЛЯЕТ: </w:t>
      </w:r>
    </w:p>
    <w:p w:rsidR="008E6256" w:rsidRDefault="008E6256" w:rsidP="008E6256">
      <w:pPr>
        <w:pStyle w:val="a6"/>
        <w:jc w:val="center"/>
        <w:rPr>
          <w:szCs w:val="26"/>
        </w:rPr>
      </w:pPr>
    </w:p>
    <w:p w:rsidR="008E6256" w:rsidRDefault="008E6256" w:rsidP="008E6256">
      <w:pPr>
        <w:pStyle w:val="a6"/>
        <w:jc w:val="both"/>
        <w:rPr>
          <w:szCs w:val="26"/>
        </w:rPr>
      </w:pPr>
      <w:r>
        <w:rPr>
          <w:szCs w:val="26"/>
        </w:rPr>
        <w:t>1. Утвердить Административный регламент по предоставлению муниципальной услуги «Подготовка и выдача разрешений на строительство» согласно приложению.</w:t>
      </w:r>
    </w:p>
    <w:p w:rsidR="008E6256" w:rsidRDefault="008E6256" w:rsidP="008E6256">
      <w:pPr>
        <w:pStyle w:val="a6"/>
        <w:ind w:firstLine="567"/>
        <w:jc w:val="both"/>
        <w:rPr>
          <w:szCs w:val="26"/>
        </w:rPr>
      </w:pPr>
      <w:r>
        <w:rPr>
          <w:szCs w:val="26"/>
        </w:rPr>
        <w:t>2. Опубликовать постановление на официальном сайте администрации Елань-Коленовского городского поселения Новохоперского муниципального района в сети Интернет.</w:t>
      </w:r>
    </w:p>
    <w:p w:rsidR="008E6256" w:rsidRDefault="008E6256" w:rsidP="008E6256">
      <w:pPr>
        <w:pStyle w:val="a6"/>
        <w:jc w:val="both"/>
        <w:rPr>
          <w:szCs w:val="26"/>
        </w:rPr>
      </w:pPr>
      <w:r>
        <w:rPr>
          <w:szCs w:val="26"/>
        </w:rPr>
        <w:t xml:space="preserve">3. Признать утратившим силу Постановление администрации Елань-Коленовского городского поселения от 18.09.2014 года № 83 «Об    </w:t>
      </w:r>
      <w:r>
        <w:rPr>
          <w:szCs w:val="26"/>
        </w:rPr>
        <w:lastRenderedPageBreak/>
        <w:t>административном    регламенте   по  предоставлению муниципальной услуги «подготовка и выдача разрешений  на строительство».</w:t>
      </w:r>
    </w:p>
    <w:p w:rsidR="008E6256" w:rsidRDefault="008E6256" w:rsidP="008E6256">
      <w:pPr>
        <w:pStyle w:val="2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E6256" w:rsidRDefault="008E6256" w:rsidP="008E6256">
      <w:pPr>
        <w:pStyle w:val="a6"/>
        <w:ind w:firstLine="567"/>
        <w:jc w:val="both"/>
        <w:rPr>
          <w:szCs w:val="26"/>
        </w:rPr>
      </w:pPr>
    </w:p>
    <w:p w:rsidR="008E6256" w:rsidRDefault="008E6256" w:rsidP="008E6256">
      <w:pPr>
        <w:pStyle w:val="a6"/>
        <w:ind w:firstLine="0"/>
        <w:jc w:val="both"/>
        <w:rPr>
          <w:szCs w:val="26"/>
        </w:rPr>
      </w:pPr>
      <w:r>
        <w:rPr>
          <w:szCs w:val="26"/>
        </w:rPr>
        <w:t>Глава администрации</w:t>
      </w:r>
    </w:p>
    <w:p w:rsidR="008E6256" w:rsidRDefault="008E6256" w:rsidP="008E6256">
      <w:pPr>
        <w:pStyle w:val="a6"/>
        <w:ind w:firstLine="0"/>
        <w:jc w:val="both"/>
        <w:rPr>
          <w:szCs w:val="26"/>
        </w:rPr>
      </w:pPr>
      <w:r>
        <w:rPr>
          <w:szCs w:val="26"/>
        </w:rPr>
        <w:t xml:space="preserve">Елань-Коленовского городского поселения                                                    </w:t>
      </w:r>
      <w:proofErr w:type="spellStart"/>
      <w:r>
        <w:rPr>
          <w:szCs w:val="26"/>
        </w:rPr>
        <w:t>А.Ю.Подшивалов</w:t>
      </w:r>
      <w:proofErr w:type="spellEnd"/>
    </w:p>
    <w:p w:rsidR="008E6256" w:rsidRDefault="008E6256" w:rsidP="008E6256">
      <w:pPr>
        <w:pStyle w:val="a6"/>
        <w:ind w:firstLine="0"/>
        <w:jc w:val="both"/>
        <w:rPr>
          <w:szCs w:val="26"/>
        </w:rPr>
      </w:pPr>
    </w:p>
    <w:p w:rsidR="008E6256" w:rsidRDefault="008E6256" w:rsidP="008E6256">
      <w:pPr>
        <w:suppressAutoHyphens/>
        <w:ind w:left="46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Приложение </w:t>
      </w:r>
    </w:p>
    <w:p w:rsidR="008E6256" w:rsidRDefault="008E6256" w:rsidP="008E6256">
      <w:pPr>
        <w:autoSpaceDE w:val="0"/>
        <w:autoSpaceDN w:val="0"/>
        <w:adjustRightInd w:val="0"/>
        <w:ind w:left="468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к постановлению администрации</w:t>
      </w:r>
    </w:p>
    <w:p w:rsidR="008E6256" w:rsidRDefault="008E6256" w:rsidP="008E6256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Елань-Коленовского городского поселения </w:t>
      </w:r>
    </w:p>
    <w:p w:rsidR="008E6256" w:rsidRDefault="008E6256" w:rsidP="008E6256">
      <w:pPr>
        <w:autoSpaceDE w:val="0"/>
        <w:autoSpaceDN w:val="0"/>
        <w:adjustRightInd w:val="0"/>
        <w:ind w:left="468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Новохоперского муниципального района</w:t>
      </w:r>
    </w:p>
    <w:p w:rsidR="008E6256" w:rsidRPr="008E6256" w:rsidRDefault="008E6256" w:rsidP="008E6256">
      <w:pPr>
        <w:autoSpaceDE w:val="0"/>
        <w:autoSpaceDN w:val="0"/>
        <w:adjustRightInd w:val="0"/>
        <w:ind w:left="468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30 января 2017 г. №_____ 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.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ind w:firstLine="0"/>
        <w:jc w:val="center"/>
        <w:rPr>
          <w:b/>
          <w:szCs w:val="26"/>
        </w:rPr>
      </w:pPr>
      <w:r>
        <w:rPr>
          <w:b/>
          <w:szCs w:val="26"/>
        </w:rPr>
        <w:t>АДМИНИСТРАТИВНЫЙ РЕГЛАМЕНТ</w:t>
      </w:r>
    </w:p>
    <w:p w:rsidR="008E6256" w:rsidRDefault="008E6256" w:rsidP="008E6256">
      <w:pPr>
        <w:pStyle w:val="a6"/>
        <w:ind w:firstLine="0"/>
        <w:jc w:val="center"/>
        <w:rPr>
          <w:b/>
          <w:szCs w:val="26"/>
        </w:rPr>
      </w:pPr>
      <w:r>
        <w:rPr>
          <w:b/>
          <w:szCs w:val="26"/>
        </w:rPr>
        <w:t>АДМИНИСТРАЦИИ ЕЛАНЬ-КОЛЕНОВСКОГО ГОРОДСКОГО ПОСЕЛЕНИЯ</w:t>
      </w:r>
    </w:p>
    <w:p w:rsidR="008E6256" w:rsidRDefault="008E6256" w:rsidP="008E6256">
      <w:pPr>
        <w:pStyle w:val="a6"/>
        <w:ind w:firstLine="0"/>
        <w:jc w:val="center"/>
        <w:rPr>
          <w:b/>
          <w:szCs w:val="26"/>
        </w:rPr>
      </w:pPr>
      <w:r>
        <w:rPr>
          <w:b/>
          <w:szCs w:val="26"/>
        </w:rPr>
        <w:t>НОВОХОПЕРСКОГО МУНИЦИПАЛЬНОГО РАЙОНА</w:t>
      </w:r>
    </w:p>
    <w:p w:rsidR="008E6256" w:rsidRDefault="008E6256" w:rsidP="008E6256">
      <w:pPr>
        <w:pStyle w:val="a6"/>
        <w:ind w:firstLine="0"/>
        <w:jc w:val="center"/>
        <w:rPr>
          <w:b/>
          <w:szCs w:val="26"/>
        </w:rPr>
      </w:pPr>
      <w:r>
        <w:rPr>
          <w:b/>
          <w:szCs w:val="26"/>
        </w:rPr>
        <w:t>ВОРОНЕЖСКОЙ ОБЛАСТИ</w:t>
      </w:r>
    </w:p>
    <w:p w:rsidR="008E6256" w:rsidRDefault="008E6256" w:rsidP="008E6256">
      <w:pPr>
        <w:pStyle w:val="a6"/>
        <w:ind w:firstLine="0"/>
        <w:jc w:val="center"/>
        <w:rPr>
          <w:b/>
          <w:szCs w:val="26"/>
        </w:rPr>
      </w:pPr>
      <w:r>
        <w:rPr>
          <w:b/>
          <w:szCs w:val="26"/>
        </w:rPr>
        <w:t>ПО ПРЕДОСТАВЛЕНИЮ МУНИЦИПАЛЬНОЙ УСЛУГИ</w:t>
      </w:r>
    </w:p>
    <w:p w:rsidR="008E6256" w:rsidRDefault="008E6256" w:rsidP="008E6256">
      <w:pPr>
        <w:pStyle w:val="a6"/>
        <w:ind w:firstLine="0"/>
        <w:jc w:val="center"/>
        <w:rPr>
          <w:b/>
          <w:szCs w:val="26"/>
        </w:rPr>
      </w:pPr>
      <w:r>
        <w:rPr>
          <w:b/>
          <w:szCs w:val="26"/>
        </w:rPr>
        <w:t>«ПОДГОТОВКА И ВЫДАЧА РАЗРЕШЕНИЙ НА СТРОИТЕЛЬСТВО»</w:t>
      </w:r>
    </w:p>
    <w:p w:rsidR="008E6256" w:rsidRDefault="008E6256" w:rsidP="008E6256">
      <w:pPr>
        <w:pStyle w:val="a6"/>
        <w:jc w:val="center"/>
        <w:rPr>
          <w:b/>
          <w:szCs w:val="26"/>
        </w:rPr>
      </w:pPr>
    </w:p>
    <w:p w:rsidR="008E6256" w:rsidRDefault="008E6256" w:rsidP="008E6256">
      <w:pPr>
        <w:pStyle w:val="a6"/>
        <w:jc w:val="center"/>
        <w:rPr>
          <w:b/>
          <w:szCs w:val="26"/>
        </w:rPr>
      </w:pPr>
    </w:p>
    <w:p w:rsidR="008E6256" w:rsidRDefault="008E6256" w:rsidP="008E6256">
      <w:pPr>
        <w:pStyle w:val="a6"/>
        <w:numPr>
          <w:ilvl w:val="0"/>
          <w:numId w:val="1"/>
        </w:numPr>
        <w:jc w:val="center"/>
        <w:rPr>
          <w:b/>
          <w:szCs w:val="26"/>
        </w:rPr>
      </w:pPr>
      <w:r>
        <w:rPr>
          <w:b/>
          <w:szCs w:val="26"/>
        </w:rPr>
        <w:t>Общие положения</w:t>
      </w:r>
    </w:p>
    <w:p w:rsidR="008E6256" w:rsidRDefault="008E6256" w:rsidP="008E6256">
      <w:pPr>
        <w:pStyle w:val="a6"/>
        <w:jc w:val="both"/>
        <w:rPr>
          <w:b/>
          <w:szCs w:val="26"/>
        </w:rPr>
      </w:pPr>
    </w:p>
    <w:p w:rsidR="008E6256" w:rsidRDefault="008E6256" w:rsidP="008E6256">
      <w:pPr>
        <w:pStyle w:val="a6"/>
        <w:jc w:val="both"/>
        <w:rPr>
          <w:szCs w:val="26"/>
        </w:rPr>
      </w:pPr>
      <w:r>
        <w:rPr>
          <w:szCs w:val="26"/>
        </w:rPr>
        <w:t xml:space="preserve">1.1. </w:t>
      </w:r>
      <w:proofErr w:type="gramStart"/>
      <w:r>
        <w:rPr>
          <w:szCs w:val="26"/>
        </w:rPr>
        <w:t>Административный регламент предоставления администрацией Елань-Коленовского городского поселения  Новохоперского муниципального района Воронежской области</w:t>
      </w:r>
      <w:r>
        <w:rPr>
          <w:b/>
          <w:szCs w:val="26"/>
        </w:rPr>
        <w:t xml:space="preserve">  </w:t>
      </w:r>
      <w:r>
        <w:rPr>
          <w:szCs w:val="26"/>
        </w:rPr>
        <w:t>муниципальной услуги «Подготовка   и  выдача разрешений на строительство» (далее - Административный регламент) разработан с целью организации предоставления муниципальной услуги по подготовке  и выдаче разрешений на строительство (далее - муниципальная услуга) в администрации муниципального образования Елань-Коленовского  городского  поселения - (далее - администрация) и в многофункциональных центрах предоставления государственных и муниципальных услуг (далее – МФЦ</w:t>
      </w:r>
      <w:proofErr w:type="gramEnd"/>
      <w:r>
        <w:rPr>
          <w:szCs w:val="26"/>
        </w:rPr>
        <w:t>), регулирует порядок взаимодействия органов администрации, устанавливает порядок работы администрации с заявлениями физических или юридических лиц, обеспечивающих на принадлежащем им земельном участке строительство (далее - застройщики), при предоставлении муниципальной услуги.</w:t>
      </w:r>
      <w:r>
        <w:rPr>
          <w:szCs w:val="26"/>
        </w:rPr>
        <w:br/>
        <w:t xml:space="preserve">            1.2. </w:t>
      </w:r>
      <w:proofErr w:type="gramStart"/>
      <w:r>
        <w:rPr>
          <w:szCs w:val="26"/>
        </w:rPr>
        <w:t xml:space="preserve">Муниципальная услуга предоставляется застройщикам, осуществляющим строительство объектов на территории Елань-Коленовского </w:t>
      </w:r>
      <w:r>
        <w:rPr>
          <w:szCs w:val="26"/>
        </w:rPr>
        <w:lastRenderedPageBreak/>
        <w:t>городского поселения  Новохоперского муниципального района Воронежской области</w:t>
      </w:r>
      <w:r>
        <w:rPr>
          <w:b/>
          <w:szCs w:val="26"/>
        </w:rPr>
        <w:t xml:space="preserve">  </w:t>
      </w:r>
      <w:r>
        <w:rPr>
          <w:szCs w:val="26"/>
        </w:rPr>
        <w:t>на земельном участке, на который распространяется действие градостроительного регламента или для которого устанавливается градостроительный регламент, а также на земельном участке, на который не распространяется действие градостроительного регламента или для которого не устанавливается градостроительный регламент, в соответствии с компетенцией управления  администрации.</w:t>
      </w:r>
      <w:proofErr w:type="gramEnd"/>
    </w:p>
    <w:p w:rsidR="008E6256" w:rsidRDefault="008E6256" w:rsidP="008E6256">
      <w:pPr>
        <w:pStyle w:val="a6"/>
        <w:jc w:val="center"/>
        <w:rPr>
          <w:b/>
          <w:szCs w:val="26"/>
        </w:rPr>
      </w:pPr>
      <w:r>
        <w:rPr>
          <w:b/>
          <w:szCs w:val="26"/>
        </w:rPr>
        <w:br/>
        <w:t>2. Стандарт предоставления муниципальной услуги</w:t>
      </w:r>
    </w:p>
    <w:p w:rsidR="008E6256" w:rsidRDefault="008E6256" w:rsidP="008E6256">
      <w:pPr>
        <w:pStyle w:val="a6"/>
        <w:ind w:firstLine="426"/>
        <w:rPr>
          <w:szCs w:val="26"/>
        </w:rPr>
      </w:pPr>
      <w:r>
        <w:rPr>
          <w:szCs w:val="26"/>
        </w:rPr>
        <w:br/>
        <w:t xml:space="preserve">           2.1.  Наименование муниципальной услуги – подготовка  и   выдача разрешений на строительство объектов капитального строительства.</w:t>
      </w:r>
      <w:r>
        <w:rPr>
          <w:szCs w:val="26"/>
        </w:rPr>
        <w:br/>
        <w:t xml:space="preserve">           2.2. Муниципальная услуга предоставляется администрацией в лице главы  администрации Елань-Коленовского городского поселения.</w:t>
      </w:r>
      <w:r>
        <w:rPr>
          <w:szCs w:val="26"/>
        </w:rPr>
        <w:br/>
        <w:t xml:space="preserve">           2.3. Конечным результатом предоставления муниципальной услуги является:</w:t>
      </w:r>
      <w:r>
        <w:rPr>
          <w:szCs w:val="26"/>
        </w:rPr>
        <w:br/>
        <w:t>•    выдача застройщику разрешения на строительство. Разрешение на строительство изготавливается в двух экземплярах, один из которых выдается застройщику (его уполномоченному представителю), второй хранится в архиве администрации. Одновременно возвращаются подлинники представленных им для получения разрешения на строительство документов. Копии указанных документов остаются в администрации поселения;</w:t>
      </w:r>
      <w:r>
        <w:rPr>
          <w:szCs w:val="26"/>
        </w:rPr>
        <w:br/>
        <w:t>•    мотивированный отказ в выдаче застройщику разрешения на строительство;</w:t>
      </w:r>
      <w:r>
        <w:rPr>
          <w:szCs w:val="26"/>
        </w:rPr>
        <w:br/>
        <w:t>•    продление срока действия разрешения на строительство. Разрешение на строительство продлевается на срок, указанный в заявлении. В случае отсутствия срока продления разрешения на строительство в заявлении, разрешение на строительство продлевается на срок не более 6 (шести) месяцев;</w:t>
      </w:r>
      <w:r>
        <w:rPr>
          <w:szCs w:val="26"/>
        </w:rPr>
        <w:br/>
        <w:t>•    мотивированный отказ в продлении срока действия разрешения на строительство;</w:t>
      </w:r>
      <w:r>
        <w:rPr>
          <w:szCs w:val="26"/>
        </w:rPr>
        <w:br/>
        <w:t>•    внесение изменений в разрешение на строительство;</w:t>
      </w:r>
      <w:r>
        <w:rPr>
          <w:szCs w:val="26"/>
        </w:rPr>
        <w:br/>
        <w:t>•    мотивированный отказ во внесении изменений в разрешение на строительство;</w:t>
      </w:r>
      <w:r>
        <w:rPr>
          <w:szCs w:val="26"/>
        </w:rPr>
        <w:br/>
        <w:t>•    прекращение действия разрешения на строительство;</w:t>
      </w:r>
      <w:r>
        <w:rPr>
          <w:szCs w:val="26"/>
        </w:rPr>
        <w:br/>
        <w:t>•    мотивированный отказ в прекращении действий разрешения на строительство.</w:t>
      </w:r>
    </w:p>
    <w:p w:rsidR="008E6256" w:rsidRDefault="008E6256" w:rsidP="008E6256">
      <w:pPr>
        <w:pStyle w:val="a6"/>
        <w:ind w:firstLine="426"/>
        <w:jc w:val="center"/>
        <w:rPr>
          <w:b/>
          <w:szCs w:val="26"/>
        </w:rPr>
      </w:pPr>
      <w:r>
        <w:rPr>
          <w:b/>
          <w:szCs w:val="26"/>
        </w:rPr>
        <w:br/>
        <w:t>3. Срок предоставления муниципальной услуги</w:t>
      </w:r>
    </w:p>
    <w:p w:rsidR="008E6256" w:rsidRDefault="008E6256" w:rsidP="008E6256">
      <w:pPr>
        <w:pStyle w:val="a6"/>
        <w:tabs>
          <w:tab w:val="left" w:pos="10348"/>
        </w:tabs>
        <w:ind w:firstLine="0"/>
        <w:rPr>
          <w:szCs w:val="26"/>
        </w:rPr>
      </w:pPr>
      <w:r>
        <w:rPr>
          <w:szCs w:val="26"/>
        </w:rPr>
        <w:br/>
        <w:t xml:space="preserve">          3.1. По выдаче разрешений на строительство, внесению изменений в разрешение на строительство, прекращения разрешения на строительство объектов капитального строительства осуществляется в течение 10 дней со дня регистрации заявления.</w:t>
      </w:r>
      <w:r>
        <w:rPr>
          <w:szCs w:val="26"/>
        </w:rPr>
        <w:br/>
        <w:t xml:space="preserve">          3.2. В случае наличия оснований для отказа в выдаче разрешения на строительство, внесению изменений в разрешение на строительство, прекращения разрешения на строительство объекта капитального строительства застройщику в течение 10 дней направляется мотивированный отказ за подписью главы администрации Елань-Коленовского городского поселения  Новохоперского муниципального района Воронежской области.</w:t>
      </w:r>
      <w:r>
        <w:rPr>
          <w:szCs w:val="26"/>
        </w:rPr>
        <w:br/>
        <w:t xml:space="preserve">          3.3. </w:t>
      </w:r>
      <w:proofErr w:type="gramStart"/>
      <w:r>
        <w:rPr>
          <w:szCs w:val="26"/>
        </w:rPr>
        <w:t>В случае наличия оснований для отказа в продлении разрешения на строительство застройщику в течение</w:t>
      </w:r>
      <w:proofErr w:type="gramEnd"/>
      <w:r>
        <w:rPr>
          <w:szCs w:val="26"/>
        </w:rPr>
        <w:t xml:space="preserve"> 30 дней направляется мотивированный отказ за подписью за подписью главы администрации Елань-Коленовского    городского </w:t>
      </w:r>
      <w:r>
        <w:rPr>
          <w:szCs w:val="26"/>
        </w:rPr>
        <w:lastRenderedPageBreak/>
        <w:t>поселения  Новохоперского муниципального района Воронежской области.</w:t>
      </w:r>
      <w:r>
        <w:rPr>
          <w:b/>
          <w:szCs w:val="26"/>
        </w:rPr>
        <w:t xml:space="preserve">  </w:t>
      </w:r>
      <w:r>
        <w:rPr>
          <w:szCs w:val="26"/>
        </w:rPr>
        <w:br/>
        <w:t xml:space="preserve">          3.4. </w:t>
      </w:r>
      <w:proofErr w:type="gramStart"/>
      <w:r>
        <w:rPr>
          <w:szCs w:val="26"/>
        </w:rPr>
        <w:t>Предоставление муниципальной услуги осуществляется в соответствии с</w:t>
      </w:r>
      <w:r>
        <w:rPr>
          <w:szCs w:val="26"/>
        </w:rPr>
        <w:br/>
        <w:t>- Конституцией Российской Федерации;</w:t>
      </w:r>
      <w:r>
        <w:rPr>
          <w:szCs w:val="26"/>
        </w:rPr>
        <w:br/>
        <w:t>- Гражданским кодексом Российской Федерации (первая часть);</w:t>
      </w:r>
      <w:r>
        <w:rPr>
          <w:szCs w:val="26"/>
        </w:rPr>
        <w:br/>
        <w:t>- Градостроительным кодексом Российской Федерации;</w:t>
      </w:r>
      <w:r>
        <w:rPr>
          <w:szCs w:val="26"/>
        </w:rPr>
        <w:br/>
        <w:t>- Федеральным законом от 29.12.2004 №191-ФЗ «О введении в действие Градостроительного кодекса Российской Федерации»;</w:t>
      </w:r>
      <w:r>
        <w:rPr>
          <w:szCs w:val="26"/>
        </w:rPr>
        <w:br/>
        <w:t>- Федеральным законом от 02.05.2006 №59-ФЗ «О порядке рассмотрения обращений граждан Российской Федерации»;</w:t>
      </w:r>
      <w:r>
        <w:rPr>
          <w:szCs w:val="26"/>
        </w:rPr>
        <w:br/>
        <w:t>- Федеральным законом от 27.07.2010 №210-ФЗ «Об организации предоставления государственных и муниципальных услуг»;</w:t>
      </w:r>
      <w:proofErr w:type="gramEnd"/>
      <w:r>
        <w:rPr>
          <w:szCs w:val="26"/>
        </w:rPr>
        <w:br/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8E6256" w:rsidRDefault="008E6256" w:rsidP="008E6256">
      <w:pPr>
        <w:pStyle w:val="a6"/>
        <w:tabs>
          <w:tab w:val="left" w:pos="10206"/>
        </w:tabs>
        <w:ind w:firstLine="0"/>
        <w:rPr>
          <w:szCs w:val="26"/>
        </w:rPr>
      </w:pPr>
      <w:r>
        <w:rPr>
          <w:szCs w:val="26"/>
        </w:rPr>
        <w:t>- Приказом Минстроя России от 19.02.2015 N 117/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</w:p>
    <w:p w:rsidR="008E6256" w:rsidRDefault="008E6256" w:rsidP="008E6256">
      <w:pPr>
        <w:pStyle w:val="a6"/>
        <w:tabs>
          <w:tab w:val="left" w:pos="10206"/>
        </w:tabs>
        <w:ind w:firstLine="0"/>
        <w:rPr>
          <w:szCs w:val="26"/>
        </w:rPr>
      </w:pPr>
      <w:r>
        <w:rPr>
          <w:szCs w:val="26"/>
        </w:rPr>
        <w:t>«Об утверждении формы разрешения на строительство и формы разрешения на ввод объекта в эксплуатацию»;</w:t>
      </w:r>
      <w:r>
        <w:rPr>
          <w:szCs w:val="26"/>
        </w:rPr>
        <w:br/>
        <w:t>- Приказом Минстроя России от 06.06.2016 N 400/</w:t>
      </w:r>
      <w:proofErr w:type="spellStart"/>
      <w:proofErr w:type="gramStart"/>
      <w:r>
        <w:rPr>
          <w:szCs w:val="26"/>
        </w:rPr>
        <w:t>пр</w:t>
      </w:r>
      <w:proofErr w:type="spellEnd"/>
      <w:proofErr w:type="gramEnd"/>
    </w:p>
    <w:p w:rsidR="008E6256" w:rsidRDefault="008E6256" w:rsidP="008E6256">
      <w:pPr>
        <w:pStyle w:val="a6"/>
        <w:tabs>
          <w:tab w:val="left" w:pos="10206"/>
        </w:tabs>
        <w:ind w:firstLine="0"/>
        <w:rPr>
          <w:rFonts w:ascii="Verdana" w:hAnsi="Verdana"/>
          <w:color w:val="999999"/>
          <w:sz w:val="16"/>
          <w:szCs w:val="16"/>
          <w:shd w:val="clear" w:color="auto" w:fill="FFFFFF"/>
        </w:rPr>
      </w:pPr>
      <w:r>
        <w:rPr>
          <w:szCs w:val="26"/>
        </w:rPr>
        <w:t>«Об утверждении формы градостроительного плана земельного участка»;</w:t>
      </w:r>
      <w:r>
        <w:rPr>
          <w:szCs w:val="26"/>
        </w:rPr>
        <w:br/>
        <w:t xml:space="preserve">          3.5. Перечень документов, необходимых для предоставления муниципальной услуги:</w:t>
      </w:r>
      <w:r>
        <w:rPr>
          <w:szCs w:val="26"/>
        </w:rPr>
        <w:br/>
        <w:t xml:space="preserve">          3.5.1. </w:t>
      </w:r>
      <w:proofErr w:type="gramStart"/>
      <w:r>
        <w:rPr>
          <w:szCs w:val="26"/>
        </w:rPr>
        <w:t>По получению разрешения на строительство объектов капитального строительства:</w:t>
      </w:r>
      <w:r>
        <w:rPr>
          <w:szCs w:val="26"/>
        </w:rPr>
        <w:br/>
        <w:t>1) Заявление по форме (см. Приложение №1)</w:t>
      </w:r>
      <w:r>
        <w:rPr>
          <w:szCs w:val="26"/>
        </w:rPr>
        <w:br/>
        <w:t>2) правоустанавливающие документы на земельный участок (оригинал, нотариально заверенная копия или копия удостоверенная специалистом администрации при предъявлении одновременно оригинала);</w:t>
      </w:r>
      <w:r>
        <w:rPr>
          <w:szCs w:val="26"/>
        </w:rPr>
        <w:br/>
        <w:t>3) правоустанавливающие документы на объект (в случае реконструкции);</w:t>
      </w:r>
      <w:r>
        <w:rPr>
          <w:szCs w:val="26"/>
        </w:rPr>
        <w:br/>
        <w:t>4) технический паспорт на объект (в случае реконструкции объекта);</w:t>
      </w:r>
      <w:proofErr w:type="gramEnd"/>
      <w:r>
        <w:rPr>
          <w:szCs w:val="26"/>
        </w:rPr>
        <w:br/>
        <w:t>5) кадастровый паспорт земельного участка;</w:t>
      </w:r>
      <w:r>
        <w:rPr>
          <w:szCs w:val="26"/>
        </w:rPr>
        <w:br/>
        <w:t>6) согласие сособственников земельного участка, заверенное нотариусом, либо оформленное в присутствии специалиста администрации лицом, выдавшим данное согласие;</w:t>
      </w:r>
      <w:r>
        <w:rPr>
          <w:szCs w:val="26"/>
        </w:rPr>
        <w:br/>
        <w:t>7) градостроительный план земельного участка (оригинал или копия);</w:t>
      </w:r>
      <w:r>
        <w:rPr>
          <w:szCs w:val="26"/>
        </w:rPr>
        <w:br/>
        <w:t>8) материалы, содержащиеся в проектной документации (оригинал, копия, заверенная выдавшей организацией, нотариально заверенная копия):</w:t>
      </w:r>
      <w:r>
        <w:rPr>
          <w:szCs w:val="26"/>
        </w:rPr>
        <w:br/>
        <w:t> а) пояснительная записка;</w:t>
      </w:r>
      <w:r>
        <w:rPr>
          <w:szCs w:val="26"/>
        </w:rPr>
        <w:br/>
        <w:t xml:space="preserve"> </w:t>
      </w:r>
      <w:proofErr w:type="gramStart"/>
      <w:r>
        <w:rPr>
          <w:szCs w:val="26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  <w:r>
        <w:rPr>
          <w:szCs w:val="26"/>
        </w:rPr>
        <w:br/>
        <w:t> 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  <w:proofErr w:type="gramEnd"/>
      <w:r>
        <w:rPr>
          <w:szCs w:val="26"/>
        </w:rPr>
        <w:br/>
        <w:t xml:space="preserve">г) схемы, отображающие </w:t>
      </w:r>
      <w:proofErr w:type="gramStart"/>
      <w:r>
        <w:rPr>
          <w:szCs w:val="26"/>
        </w:rPr>
        <w:t>архитектурные решения</w:t>
      </w:r>
      <w:proofErr w:type="gramEnd"/>
      <w:r>
        <w:rPr>
          <w:szCs w:val="26"/>
        </w:rPr>
        <w:t>;</w:t>
      </w:r>
      <w:r>
        <w:rPr>
          <w:szCs w:val="26"/>
        </w:rPr>
        <w:br/>
      </w:r>
      <w:proofErr w:type="spellStart"/>
      <w:r>
        <w:rPr>
          <w:szCs w:val="26"/>
        </w:rPr>
        <w:t>д</w:t>
      </w:r>
      <w:proofErr w:type="spellEnd"/>
      <w:r>
        <w:rPr>
          <w:szCs w:val="26"/>
        </w:rPr>
        <w:t xml:space="preserve">) сведения об инженерном оборудовании, сводный план сетей инженерно-технического обеспечения с обозначением мест подключения проектируемого </w:t>
      </w:r>
      <w:r>
        <w:rPr>
          <w:szCs w:val="26"/>
        </w:rPr>
        <w:lastRenderedPageBreak/>
        <w:t>объекта капитального строительства к сетям инженерно-технического обеспечения;</w:t>
      </w:r>
      <w:r>
        <w:rPr>
          <w:szCs w:val="26"/>
        </w:rPr>
        <w:br/>
        <w:t>е) проект организации строительства объекта капитального строительства;</w:t>
      </w:r>
      <w:r>
        <w:rPr>
          <w:szCs w:val="26"/>
        </w:rPr>
        <w:br/>
        <w:t>ж) проект организации работ по сносу или демонтажу объектов капитального строительства, их частей;</w:t>
      </w:r>
      <w:r>
        <w:rPr>
          <w:szCs w:val="26"/>
        </w:rPr>
        <w:br/>
      </w:r>
      <w:proofErr w:type="gramStart"/>
      <w:r>
        <w:rPr>
          <w:szCs w:val="26"/>
        </w:rPr>
        <w:t>9)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Федерации), положительное заключение государственной экологической экспертизы проектной документации объектов, строительство, реконструкцию, капитальный ремонт которых предполагается осуществлять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на землях особо охраняемых природных территорий</w:t>
      </w:r>
      <w:proofErr w:type="gramEnd"/>
      <w:r>
        <w:rPr>
          <w:szCs w:val="26"/>
        </w:rPr>
        <w:t xml:space="preserve"> (</w:t>
      </w:r>
      <w:proofErr w:type="gramStart"/>
      <w:r>
        <w:rPr>
          <w:szCs w:val="26"/>
        </w:rPr>
        <w:t>оригинал или нотариально заверенная копия);</w:t>
      </w:r>
      <w:r>
        <w:rPr>
          <w:szCs w:val="26"/>
        </w:rPr>
        <w:br/>
        <w:t>10)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 (нотариально заверенная копия);</w:t>
      </w:r>
      <w:r>
        <w:rPr>
          <w:szCs w:val="26"/>
        </w:rPr>
        <w:br/>
        <w:t>11) согласие всех правообладателей объекта капитального строительства в случае реконструкции такого объекта (оригинал или нотариально заверенная копия) и копия паспорта.</w:t>
      </w:r>
      <w:r>
        <w:rPr>
          <w:szCs w:val="26"/>
        </w:rPr>
        <w:br/>
        <w:t xml:space="preserve">           3.5.2.</w:t>
      </w:r>
      <w:proofErr w:type="gramEnd"/>
      <w:r>
        <w:rPr>
          <w:szCs w:val="26"/>
        </w:rPr>
        <w:t xml:space="preserve"> По получению разрешения на строительство объектов индивидуального жилищного строительства:</w:t>
      </w:r>
      <w:r>
        <w:rPr>
          <w:szCs w:val="26"/>
        </w:rPr>
        <w:br/>
        <w:t>•    1) заявление по форме (Приложение 2);</w:t>
      </w:r>
      <w:r>
        <w:rPr>
          <w:szCs w:val="26"/>
        </w:rPr>
        <w:br/>
        <w:t>•    2) правоустанавливающие документы на земельный участок (оригинал или нотариально заверенная копия);</w:t>
      </w:r>
      <w:r>
        <w:rPr>
          <w:szCs w:val="26"/>
        </w:rPr>
        <w:br/>
        <w:t>•    3) градостроительный план земельного участка (оригинал или копия);</w:t>
      </w:r>
      <w:r>
        <w:rPr>
          <w:szCs w:val="26"/>
        </w:rPr>
        <w:br/>
        <w:t>•    4) схема планировочной организации земельного участка с обозначением места размещения объекта индивидуального жилищного строительства (оригинал или копия, заверенная выдавшей организацией),</w:t>
      </w:r>
      <w:r>
        <w:rPr>
          <w:szCs w:val="26"/>
        </w:rPr>
        <w:br/>
        <w:t>•    5) Технические условия на присоединение к инженерным сетям, электрическим сетям.</w:t>
      </w:r>
      <w:r>
        <w:rPr>
          <w:szCs w:val="26"/>
        </w:rPr>
        <w:br/>
        <w:t xml:space="preserve">            3.5.3. </w:t>
      </w:r>
      <w:proofErr w:type="gramStart"/>
      <w:r>
        <w:rPr>
          <w:szCs w:val="26"/>
        </w:rPr>
        <w:t>Для получения муниципальной услуги по продлению разрешения на строительство объектов капитального строительства застройщиком в администрацию направляется заявление (форма – Приложение 3) с оригиналом бланка разрешения на строительство и,  при наличии, документов подтверждающих срок,  на который продлевается разрешение на строительство (копию проекта организации строительства с обоснованием увеличения срока  действия разрешения на строительство (в случае продления срока действия разрешения на строительство объектов, не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относящихся</w:t>
      </w:r>
      <w:proofErr w:type="gramEnd"/>
      <w:r>
        <w:rPr>
          <w:szCs w:val="26"/>
        </w:rPr>
        <w:t xml:space="preserve"> к индивидуальному жилищному строительству).</w:t>
      </w:r>
      <w:r>
        <w:rPr>
          <w:szCs w:val="26"/>
        </w:rPr>
        <w:br/>
        <w:t xml:space="preserve">              3.5.4. Для внесения изменений в ранее выданное разрешение на строительство заявитель (застройщик) направляет в администрацию:</w:t>
      </w:r>
      <w:r>
        <w:rPr>
          <w:szCs w:val="26"/>
        </w:rPr>
        <w:br/>
        <w:t>- заявление (форма заявления – приложение 4);</w:t>
      </w:r>
      <w:r>
        <w:rPr>
          <w:szCs w:val="26"/>
        </w:rPr>
        <w:br/>
        <w:t>- оригинал ранее выданного разрешения на строительство;</w:t>
      </w:r>
      <w:r>
        <w:rPr>
          <w:szCs w:val="26"/>
        </w:rPr>
        <w:br/>
        <w:t>- правоустанавливающие документы (для внесения изменений в наименование застройщика);</w:t>
      </w:r>
      <w:r>
        <w:rPr>
          <w:szCs w:val="26"/>
        </w:rPr>
        <w:br/>
      </w:r>
      <w:r>
        <w:rPr>
          <w:szCs w:val="26"/>
        </w:rPr>
        <w:lastRenderedPageBreak/>
        <w:t>- постановление об образовании земельных участков путем объединения или раздела, перераспределении, выдела;</w:t>
      </w:r>
      <w:r>
        <w:rPr>
          <w:szCs w:val="26"/>
        </w:rPr>
        <w:br/>
        <w:t>- градостроительный план земельного участка, на котором планируется осуществить строительство, реконструкцию объекта капитального строительства, в случае образования земельного участка путем раздела, перераспределения, выдела;</w:t>
      </w:r>
      <w:r>
        <w:rPr>
          <w:szCs w:val="26"/>
        </w:rPr>
        <w:br/>
        <w:t>- копию откорректированной проектной документации в части вносимых изменений  (в случае внесения изменений в  разрешения на строительство объектов, не относящихся к индивидуальному жилищному строительству);</w:t>
      </w:r>
      <w:r>
        <w:rPr>
          <w:szCs w:val="26"/>
        </w:rPr>
        <w:br/>
        <w:t>- копию откорректированной схемы планировочной организации земельного участка  (в случае внесения изменений в  разрешения на строительство объектов  индивидуального жилищного строительства);</w:t>
      </w:r>
      <w:r>
        <w:rPr>
          <w:szCs w:val="26"/>
        </w:rPr>
        <w:br/>
        <w:t>- положительное заключение государственной экспертизы откорректированной проектной документации  (для объектов капитального строительства, определенных ст.49 Градостроительного кодекса Российской Федерации);</w:t>
      </w:r>
      <w:r>
        <w:rPr>
          <w:szCs w:val="26"/>
        </w:rPr>
        <w:br/>
        <w:t>- постановление об изменении адреса (для внесения изменений в адрес).</w:t>
      </w:r>
      <w:r>
        <w:rPr>
          <w:szCs w:val="26"/>
        </w:rPr>
        <w:br/>
        <w:t xml:space="preserve">              3.6. Основанием для отказа в приёме документов, необходимых для предоставления муниципальной услуги, является предоставление документов не на русском языке, с наличием повреждений, которые не позволяют однозначно истолковывать их содержание, в случае если документы содержат исправления, в том числе механические исправления (подчистки) посредством лезвия или корректора.</w:t>
      </w:r>
      <w:r>
        <w:rPr>
          <w:szCs w:val="26"/>
        </w:rPr>
        <w:br/>
        <w:t xml:space="preserve">              3.7. Основанием для отказа в предоставлении муниципальной услуги является:</w:t>
      </w:r>
      <w:r>
        <w:rPr>
          <w:szCs w:val="26"/>
        </w:rPr>
        <w:br/>
        <w:t xml:space="preserve">              3.7.1. По выдаче разрешения на строительство объектов капитального строительства:</w:t>
      </w:r>
      <w:r>
        <w:rPr>
          <w:szCs w:val="26"/>
        </w:rPr>
        <w:br/>
        <w:t>•    отсутствие документов, предусмотренных пунктом 3.5. Административного регламента, в случае строительства, реконструкции, капитального ремонта объектов индивидуального жилищного строительства;</w:t>
      </w:r>
      <w:r>
        <w:rPr>
          <w:szCs w:val="26"/>
        </w:rPr>
        <w:br/>
        <w:t>•    несоответствие представленных документов требованиям градостроительного плана земельного участка;</w:t>
      </w:r>
      <w:r>
        <w:rPr>
          <w:szCs w:val="26"/>
        </w:rPr>
        <w:br/>
        <w:t>•    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  <w:r>
        <w:rPr>
          <w:szCs w:val="26"/>
        </w:rPr>
        <w:br/>
        <w:t xml:space="preserve">            3.7.2. По продлению разрешения на строительство объектов капитального строительства:</w:t>
      </w:r>
      <w:r>
        <w:rPr>
          <w:szCs w:val="26"/>
        </w:rPr>
        <w:br/>
        <w:t>•    1) направление в администрацию заявления застройщиком менее чем за 60 дней до истечения срока действия разрешения на строительство;</w:t>
      </w:r>
      <w:r>
        <w:rPr>
          <w:szCs w:val="26"/>
        </w:rPr>
        <w:br/>
        <w:t>•    2) в случае если строительство, реконструкция, капитальный ремонт объекта капитального строительства не начаты до истечения срока подачи такого заявления.</w:t>
      </w:r>
      <w:r>
        <w:rPr>
          <w:szCs w:val="26"/>
        </w:rPr>
        <w:br/>
        <w:t>            3.7.3. По внесению изменений в разрешение на строительство:</w:t>
      </w:r>
      <w:r>
        <w:rPr>
          <w:szCs w:val="26"/>
        </w:rPr>
        <w:br/>
        <w:t>•    отсутствие оснований для внесения изменений;</w:t>
      </w:r>
      <w:r>
        <w:rPr>
          <w:szCs w:val="26"/>
        </w:rPr>
        <w:br/>
        <w:t>•    непредставление документов предусмотренных пунктом 3</w:t>
      </w:r>
      <w:r>
        <w:rPr>
          <w:color w:val="FF0000"/>
          <w:szCs w:val="26"/>
        </w:rPr>
        <w:t>.5.4.</w:t>
      </w:r>
      <w:r>
        <w:rPr>
          <w:color w:val="FF0000"/>
          <w:szCs w:val="26"/>
        </w:rPr>
        <w:br/>
      </w:r>
      <w:r>
        <w:rPr>
          <w:szCs w:val="26"/>
        </w:rPr>
        <w:t xml:space="preserve">            3.8. Муниципальная услуга по выдаче разрешений на строительство объектов капитального строительства, продлению разрешений на строительство объектов капитального строительства, внесению изменений в разрешение на строительство предоставляется бесплатно.</w:t>
      </w:r>
      <w:r>
        <w:rPr>
          <w:szCs w:val="26"/>
        </w:rPr>
        <w:br/>
        <w:t xml:space="preserve">              3.9. Максимальный срок ожидания в очереди при подаче запроса о </w:t>
      </w:r>
      <w:r>
        <w:rPr>
          <w:szCs w:val="26"/>
        </w:rPr>
        <w:lastRenderedPageBreak/>
        <w:t>предоставлении муниципальной услуги и при получении результата предоставления муниципальной услуги не более 15 минут.</w:t>
      </w:r>
      <w:r>
        <w:rPr>
          <w:szCs w:val="26"/>
        </w:rPr>
        <w:br/>
        <w:t xml:space="preserve">              3.10. Информация о предоставлении муниципальной услуги доводится до сведения застройщиков:</w:t>
      </w:r>
      <w:r>
        <w:rPr>
          <w:szCs w:val="26"/>
        </w:rPr>
        <w:br/>
        <w:t>•    по номеру телефона (47353) 6-13-76, 6-11-60 администрации Елань-Коленовского  городского поселения  Новохоперского муниципального района Воронежской области</w:t>
      </w:r>
      <w:proofErr w:type="gramStart"/>
      <w:r>
        <w:rPr>
          <w:b/>
          <w:szCs w:val="26"/>
        </w:rPr>
        <w:t xml:space="preserve"> </w:t>
      </w:r>
      <w:r>
        <w:rPr>
          <w:szCs w:val="26"/>
        </w:rPr>
        <w:t>;</w:t>
      </w:r>
      <w:proofErr w:type="gramEnd"/>
      <w:r>
        <w:rPr>
          <w:szCs w:val="26"/>
        </w:rPr>
        <w:br/>
        <w:t>•    на официальном сайте администрации:</w:t>
      </w:r>
      <w:r>
        <w:rPr>
          <w:rFonts w:eastAsia="Times New Roman"/>
          <w:color w:val="999999"/>
          <w:szCs w:val="26"/>
          <w:shd w:val="clear" w:color="auto" w:fill="FFFFFF"/>
          <w:lang w:eastAsia="ru-RU"/>
        </w:rPr>
        <w:t xml:space="preserve"> </w:t>
      </w:r>
      <w:hyperlink r:id="rId5" w:history="1">
        <w:r>
          <w:rPr>
            <w:rStyle w:val="a3"/>
            <w:szCs w:val="26"/>
            <w:shd w:val="clear" w:color="auto" w:fill="FFFFFF"/>
          </w:rPr>
          <w:t>http://rpe-kolenovskiy.ru</w:t>
        </w:r>
      </w:hyperlink>
      <w:r>
        <w:rPr>
          <w:rFonts w:ascii="Verdana" w:hAnsi="Verdana"/>
          <w:color w:val="999999"/>
          <w:sz w:val="16"/>
          <w:szCs w:val="16"/>
          <w:shd w:val="clear" w:color="auto" w:fill="FFFFFF"/>
        </w:rPr>
        <w:t>.</w:t>
      </w:r>
    </w:p>
    <w:p w:rsidR="008E6256" w:rsidRDefault="008E6256" w:rsidP="008E6256">
      <w:pPr>
        <w:pStyle w:val="a6"/>
        <w:tabs>
          <w:tab w:val="left" w:pos="10206"/>
        </w:tabs>
        <w:ind w:firstLine="0"/>
        <w:rPr>
          <w:szCs w:val="26"/>
        </w:rPr>
      </w:pPr>
      <w:r>
        <w:rPr>
          <w:szCs w:val="26"/>
        </w:rPr>
        <w:t xml:space="preserve">              Прием письменных заявлений застройщиков о предоставлении муниципальной услуги, выдача документов (мотивированных отказов) осуществляется ежедневно по адресу:  Воронежская  область, Новохоперский район, р.п</w:t>
      </w:r>
      <w:proofErr w:type="gramStart"/>
      <w:r>
        <w:rPr>
          <w:szCs w:val="26"/>
        </w:rPr>
        <w:t>.Е</w:t>
      </w:r>
      <w:proofErr w:type="gramEnd"/>
      <w:r>
        <w:rPr>
          <w:szCs w:val="26"/>
        </w:rPr>
        <w:t xml:space="preserve">лань-Коленовский, пр.Кольцова, д.6, </w:t>
      </w:r>
      <w:r>
        <w:rPr>
          <w:szCs w:val="26"/>
        </w:rPr>
        <w:br/>
        <w:t>График работы администрации Елань-Коленовского городского поселения Новохоперского муниципального района Воронежской области:</w:t>
      </w:r>
    </w:p>
    <w:p w:rsidR="008E6256" w:rsidRDefault="008E6256" w:rsidP="008E6256">
      <w:pPr>
        <w:pStyle w:val="a6"/>
        <w:ind w:left="1134"/>
        <w:rPr>
          <w:szCs w:val="26"/>
        </w:rPr>
      </w:pPr>
      <w:r>
        <w:rPr>
          <w:szCs w:val="26"/>
        </w:rPr>
        <w:t>понедельник - четверг: с 08.00 до 17.00;</w:t>
      </w:r>
    </w:p>
    <w:p w:rsidR="008E6256" w:rsidRDefault="008E6256" w:rsidP="008E6256">
      <w:pPr>
        <w:pStyle w:val="a6"/>
        <w:ind w:left="1134"/>
        <w:rPr>
          <w:szCs w:val="26"/>
        </w:rPr>
      </w:pPr>
      <w:r>
        <w:rPr>
          <w:szCs w:val="26"/>
        </w:rPr>
        <w:t>пятница: с 08.00 до 16.00</w:t>
      </w:r>
    </w:p>
    <w:p w:rsidR="008E6256" w:rsidRDefault="008E6256" w:rsidP="008E6256">
      <w:pPr>
        <w:pStyle w:val="a6"/>
        <w:ind w:left="1134"/>
        <w:rPr>
          <w:szCs w:val="26"/>
        </w:rPr>
      </w:pPr>
      <w:r>
        <w:rPr>
          <w:szCs w:val="26"/>
        </w:rPr>
        <w:t>перерыв: с 12.00 до 13.00,</w:t>
      </w:r>
    </w:p>
    <w:p w:rsidR="008E6256" w:rsidRDefault="008E6256" w:rsidP="008E6256">
      <w:pPr>
        <w:pStyle w:val="a6"/>
        <w:ind w:left="1134"/>
        <w:rPr>
          <w:szCs w:val="26"/>
        </w:rPr>
      </w:pPr>
      <w:r>
        <w:rPr>
          <w:szCs w:val="26"/>
        </w:rPr>
        <w:t>выходной: суббота, воскресение.</w:t>
      </w:r>
    </w:p>
    <w:p w:rsidR="008E6256" w:rsidRDefault="008E6256" w:rsidP="008E6256">
      <w:pPr>
        <w:pStyle w:val="a6"/>
        <w:ind w:firstLine="708"/>
        <w:rPr>
          <w:szCs w:val="26"/>
        </w:rPr>
      </w:pPr>
      <w:r>
        <w:rPr>
          <w:szCs w:val="26"/>
        </w:rPr>
        <w:t>Автономное учреждение Воронежской области "Многофункциональный центр предоставления государственных и муниципальных услуг" (далее - АУ "МФЦ"):</w:t>
      </w:r>
    </w:p>
    <w:p w:rsidR="008E6256" w:rsidRDefault="008E6256" w:rsidP="008E625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Место нахождения АУ "МФЦ": 394026, г. Воронеж, ул. Дружинников, 3б (Коминтерновский район).</w:t>
      </w:r>
    </w:p>
    <w:p w:rsidR="008E6256" w:rsidRDefault="008E6256" w:rsidP="008E62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Телефон для справок АУ "МФЦ": (473) 226-99-99.</w:t>
      </w:r>
    </w:p>
    <w:p w:rsidR="008E6256" w:rsidRDefault="008E6256" w:rsidP="008E62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Официальный сайт АУ "МФЦ" в сети Интернет: </w:t>
      </w:r>
      <w:proofErr w:type="spellStart"/>
      <w:r>
        <w:rPr>
          <w:sz w:val="26"/>
          <w:szCs w:val="26"/>
        </w:rPr>
        <w:t>mfc.vrn.ru</w:t>
      </w:r>
      <w:proofErr w:type="spellEnd"/>
      <w:r>
        <w:rPr>
          <w:sz w:val="26"/>
          <w:szCs w:val="26"/>
        </w:rPr>
        <w:t>.</w:t>
      </w:r>
    </w:p>
    <w:p w:rsidR="008E6256" w:rsidRDefault="008E6256" w:rsidP="008E62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 АУ "МФЦ": </w:t>
      </w:r>
      <w:proofErr w:type="spellStart"/>
      <w:r>
        <w:rPr>
          <w:sz w:val="26"/>
          <w:szCs w:val="26"/>
        </w:rPr>
        <w:t>odno-okno@mail.ru</w:t>
      </w:r>
      <w:proofErr w:type="spellEnd"/>
      <w:r>
        <w:rPr>
          <w:sz w:val="26"/>
          <w:szCs w:val="26"/>
        </w:rPr>
        <w:t>.</w:t>
      </w:r>
    </w:p>
    <w:p w:rsidR="008E6256" w:rsidRDefault="008E6256" w:rsidP="008E6256">
      <w:pPr>
        <w:pStyle w:val="a6"/>
        <w:ind w:firstLine="708"/>
        <w:rPr>
          <w:szCs w:val="26"/>
        </w:rPr>
      </w:pPr>
      <w:r>
        <w:rPr>
          <w:szCs w:val="26"/>
        </w:rPr>
        <w:t>График работы АУ "МФЦ":</w:t>
      </w:r>
    </w:p>
    <w:p w:rsidR="008E6256" w:rsidRDefault="008E6256" w:rsidP="008E6256">
      <w:pPr>
        <w:pStyle w:val="a6"/>
        <w:ind w:left="1418"/>
        <w:rPr>
          <w:szCs w:val="26"/>
        </w:rPr>
      </w:pPr>
      <w:r>
        <w:rPr>
          <w:szCs w:val="26"/>
        </w:rPr>
        <w:t>вторник, четверг, пятница: с 09.00 до 18.00;</w:t>
      </w:r>
    </w:p>
    <w:p w:rsidR="008E6256" w:rsidRDefault="008E6256" w:rsidP="008E6256">
      <w:pPr>
        <w:pStyle w:val="a6"/>
        <w:ind w:left="1418"/>
        <w:rPr>
          <w:szCs w:val="26"/>
        </w:rPr>
      </w:pPr>
      <w:r>
        <w:rPr>
          <w:szCs w:val="26"/>
        </w:rPr>
        <w:t>среда: с 11.00 до 20.00;</w:t>
      </w:r>
    </w:p>
    <w:p w:rsidR="008E6256" w:rsidRDefault="008E6256" w:rsidP="008E6256">
      <w:pPr>
        <w:pStyle w:val="a6"/>
        <w:ind w:left="1418"/>
        <w:rPr>
          <w:szCs w:val="26"/>
        </w:rPr>
      </w:pPr>
      <w:r>
        <w:rPr>
          <w:szCs w:val="26"/>
        </w:rPr>
        <w:t>суббота: с 09.00 до 16.45.</w:t>
      </w:r>
    </w:p>
    <w:p w:rsidR="008E6256" w:rsidRDefault="008E6256" w:rsidP="008E62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Место нахождения филиала АУ "МФЦ" в Новохоперском муниципальном районе: 397400 Воронежская область, город Новохоперск, улица Советская, дом 113/1.</w:t>
      </w:r>
    </w:p>
    <w:p w:rsidR="008E6256" w:rsidRDefault="008E6256" w:rsidP="008E62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 для справок филиала АУ "МФЦ": </w:t>
      </w:r>
      <w:r>
        <w:rPr>
          <w:sz w:val="26"/>
          <w:szCs w:val="26"/>
          <w:u w:val="single"/>
        </w:rPr>
        <w:t>(47353) 3-11-16.</w:t>
      </w:r>
    </w:p>
    <w:p w:rsidR="008E6256" w:rsidRDefault="008E6256" w:rsidP="008E6256">
      <w:pPr>
        <w:pStyle w:val="a6"/>
        <w:ind w:left="1418"/>
        <w:rPr>
          <w:szCs w:val="26"/>
        </w:rPr>
      </w:pPr>
      <w:r>
        <w:rPr>
          <w:szCs w:val="26"/>
        </w:rPr>
        <w:t>График работы филиала АУ "МФЦ":</w:t>
      </w:r>
    </w:p>
    <w:p w:rsidR="008E6256" w:rsidRDefault="008E6256" w:rsidP="008E6256">
      <w:pPr>
        <w:pStyle w:val="a6"/>
        <w:ind w:left="1418"/>
        <w:rPr>
          <w:szCs w:val="26"/>
        </w:rPr>
      </w:pPr>
      <w:r>
        <w:rPr>
          <w:szCs w:val="26"/>
        </w:rPr>
        <w:t>Понедельник-четверг: с 08.00 до17.00;</w:t>
      </w:r>
    </w:p>
    <w:p w:rsidR="008E6256" w:rsidRDefault="008E6256" w:rsidP="008E6256">
      <w:pPr>
        <w:pStyle w:val="a6"/>
        <w:ind w:left="1418"/>
        <w:rPr>
          <w:szCs w:val="26"/>
        </w:rPr>
      </w:pPr>
      <w:r>
        <w:rPr>
          <w:szCs w:val="26"/>
        </w:rPr>
        <w:t>Пятница: с 08.00 до 15.45</w:t>
      </w:r>
    </w:p>
    <w:p w:rsidR="008E6256" w:rsidRDefault="008E6256" w:rsidP="008E6256">
      <w:pPr>
        <w:pStyle w:val="a6"/>
        <w:ind w:left="1418"/>
        <w:rPr>
          <w:szCs w:val="26"/>
        </w:rPr>
      </w:pPr>
      <w:r>
        <w:rPr>
          <w:szCs w:val="26"/>
        </w:rPr>
        <w:t>Обед: с 12.00 до 12.45</w:t>
      </w:r>
    </w:p>
    <w:p w:rsidR="008E6256" w:rsidRDefault="008E6256" w:rsidP="008E6256">
      <w:pPr>
        <w:pStyle w:val="a6"/>
        <w:ind w:firstLine="1843"/>
        <w:jc w:val="both"/>
        <w:rPr>
          <w:szCs w:val="26"/>
        </w:rPr>
      </w:pPr>
      <w:r>
        <w:rPr>
          <w:szCs w:val="26"/>
        </w:rPr>
        <w:t>суббота, воскресение: выходной</w:t>
      </w:r>
    </w:p>
    <w:p w:rsidR="008E6256" w:rsidRDefault="008E6256" w:rsidP="008E6256">
      <w:pPr>
        <w:tabs>
          <w:tab w:val="num" w:pos="1155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Требования к помещениям, в которых предоставляется муниципальная услуга.</w:t>
      </w:r>
    </w:p>
    <w:p w:rsidR="008E6256" w:rsidRDefault="008E6256" w:rsidP="008E6256">
      <w:pPr>
        <w:tabs>
          <w:tab w:val="num" w:pos="1155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3.11. Требования к обеспечению условий доступности муниципальных услуг для инвалидов.</w:t>
      </w:r>
    </w:p>
    <w:p w:rsidR="008E6256" w:rsidRDefault="008E6256" w:rsidP="008E6256">
      <w:pPr>
        <w:tabs>
          <w:tab w:val="num" w:pos="1155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8E6256" w:rsidRDefault="008E6256" w:rsidP="008E6256">
      <w:pPr>
        <w:tabs>
          <w:tab w:val="num" w:pos="1155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Если здание и помещения, в котором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  <w:r>
        <w:rPr>
          <w:sz w:val="26"/>
          <w:szCs w:val="26"/>
        </w:rPr>
        <w:br/>
      </w:r>
      <w:r>
        <w:rPr>
          <w:szCs w:val="26"/>
        </w:rPr>
        <w:t xml:space="preserve">             3</w:t>
      </w:r>
      <w:r>
        <w:rPr>
          <w:sz w:val="26"/>
          <w:szCs w:val="26"/>
        </w:rPr>
        <w:t>.12. Перечни, виды документов, которые застройщики обязаны представить для подготовки запрашиваемых документов, сроки их оформления (исполнения), а также образцы заявлений размещаются на информационных стендах по адресу: Воронежская  область, Новохоперский район р.п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 xml:space="preserve">лань-Коленовский, пр.Кольцова, д.6 </w:t>
      </w:r>
      <w:r>
        <w:rPr>
          <w:sz w:val="26"/>
          <w:szCs w:val="26"/>
        </w:rPr>
        <w:br/>
      </w:r>
      <w:r>
        <w:rPr>
          <w:szCs w:val="26"/>
        </w:rPr>
        <w:t xml:space="preserve">            3</w:t>
      </w:r>
      <w:r>
        <w:rPr>
          <w:sz w:val="26"/>
          <w:szCs w:val="26"/>
        </w:rPr>
        <w:t>.13. Заявления при приеме регистрируются в журнале регистрации входящих заявлений в день поступления, при условии предоставления полного пакета документов прилагаемых к заявлению для предоставления муниципальной услуги.</w:t>
      </w:r>
      <w:r>
        <w:rPr>
          <w:sz w:val="26"/>
          <w:szCs w:val="26"/>
        </w:rPr>
        <w:br/>
      </w:r>
      <w:r>
        <w:rPr>
          <w:szCs w:val="26"/>
        </w:rPr>
        <w:t xml:space="preserve">            3</w:t>
      </w:r>
      <w:r>
        <w:rPr>
          <w:sz w:val="26"/>
          <w:szCs w:val="26"/>
        </w:rPr>
        <w:t>.14. Показателями доступности муниципальной услуги являются условия для подачи заявлений в строго установленных и доступных местах, выдача (продление) разрешений на строительство объектов капитального строительства в установленные сроки и без дополнительных согласований в иных органах.</w:t>
      </w:r>
      <w:r>
        <w:rPr>
          <w:sz w:val="26"/>
          <w:szCs w:val="26"/>
        </w:rPr>
        <w:br/>
        <w:t>Качество муниципальной услуги определяется количеством выданных (продленных) разрешений на строительство объектов капитального строительства без нарушений сроков рассмотрения заявлений.</w:t>
      </w:r>
      <w:r>
        <w:rPr>
          <w:sz w:val="26"/>
          <w:szCs w:val="26"/>
        </w:rPr>
        <w:br/>
      </w:r>
      <w:r>
        <w:rPr>
          <w:szCs w:val="26"/>
        </w:rPr>
        <w:t xml:space="preserve">            </w:t>
      </w:r>
    </w:p>
    <w:p w:rsidR="008E6256" w:rsidRDefault="008E6256" w:rsidP="008E6256">
      <w:pPr>
        <w:pStyle w:val="a6"/>
        <w:jc w:val="both"/>
        <w:rPr>
          <w:szCs w:val="26"/>
        </w:rPr>
      </w:pPr>
      <w:r>
        <w:rPr>
          <w:szCs w:val="26"/>
        </w:rPr>
        <w:t xml:space="preserve">   </w:t>
      </w:r>
      <w:r>
        <w:rPr>
          <w:b/>
          <w:szCs w:val="26"/>
        </w:rPr>
        <w:t xml:space="preserve">4. Формы </w:t>
      </w:r>
      <w:proofErr w:type="gramStart"/>
      <w:r>
        <w:rPr>
          <w:b/>
          <w:szCs w:val="26"/>
        </w:rPr>
        <w:t>контроля за</w:t>
      </w:r>
      <w:proofErr w:type="gramEnd"/>
      <w:r>
        <w:rPr>
          <w:b/>
          <w:szCs w:val="26"/>
        </w:rPr>
        <w:t xml:space="preserve"> исполнением административного регламента</w:t>
      </w:r>
      <w:r>
        <w:rPr>
          <w:szCs w:val="26"/>
        </w:rPr>
        <w:br/>
        <w:t xml:space="preserve">             </w:t>
      </w:r>
    </w:p>
    <w:p w:rsidR="008E6256" w:rsidRDefault="008E6256" w:rsidP="008E6256">
      <w:pPr>
        <w:pStyle w:val="a6"/>
        <w:jc w:val="both"/>
        <w:rPr>
          <w:b/>
          <w:szCs w:val="26"/>
        </w:rPr>
      </w:pPr>
      <w:r>
        <w:rPr>
          <w:szCs w:val="26"/>
        </w:rPr>
        <w:t xml:space="preserve"> 4.1. Контроль полноты и качества предоставления муниципальной услуги осуществляется путем проведения проверок соблюдения и исполнения специалистами, осуществляющими предоставление муниципальной услуги, положений данного административного регламента.</w:t>
      </w:r>
      <w:r>
        <w:rPr>
          <w:rStyle w:val="apple-converted-space"/>
          <w:color w:val="252519"/>
          <w:szCs w:val="26"/>
        </w:rPr>
        <w:t> </w:t>
      </w:r>
      <w:r>
        <w:rPr>
          <w:szCs w:val="26"/>
        </w:rPr>
        <w:br/>
        <w:t xml:space="preserve">             4.2. Должностные лица Администрации и должностные лица МФЦ, ответственные </w:t>
      </w:r>
      <w:proofErr w:type="gramStart"/>
      <w:r>
        <w:rPr>
          <w:szCs w:val="26"/>
        </w:rPr>
        <w:t>за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предоставлении</w:t>
      </w:r>
      <w:proofErr w:type="gramEnd"/>
      <w:r>
        <w:rPr>
          <w:szCs w:val="26"/>
        </w:rPr>
        <w:t xml:space="preserve"> Муниципальной услуги, несут персональную ответственность за соблюдением сроков и порядка предоставления Муниципальной услуги, определенных административным регламентом.</w:t>
      </w:r>
      <w:r>
        <w:rPr>
          <w:szCs w:val="26"/>
        </w:rPr>
        <w:br/>
        <w:t xml:space="preserve">             4.3. </w:t>
      </w:r>
      <w:proofErr w:type="gramStart"/>
      <w:r>
        <w:rPr>
          <w:szCs w:val="26"/>
        </w:rPr>
        <w:t xml:space="preserve">Должностные лица администрации Елань-Коленовского городского </w:t>
      </w:r>
      <w:r>
        <w:rPr>
          <w:szCs w:val="26"/>
        </w:rPr>
        <w:lastRenderedPageBreak/>
        <w:t>поселения  Новохоперского муниципального района Воронежской области должностные лица МФЦ</w:t>
      </w:r>
      <w:r>
        <w:rPr>
          <w:b/>
          <w:szCs w:val="26"/>
        </w:rPr>
        <w:t xml:space="preserve">  </w:t>
      </w:r>
      <w:r>
        <w:rPr>
          <w:szCs w:val="26"/>
        </w:rPr>
        <w:t>обязаны:</w:t>
      </w:r>
      <w:r>
        <w:rPr>
          <w:szCs w:val="26"/>
        </w:rPr>
        <w:br/>
        <w:t>- соблюдать законодательство Российской Федерации, Воронежской области, правовые акты администрации Елань-Коленовского  городского поселения  Новохоперского муниципального района Воронежской области;</w:t>
      </w:r>
      <w:proofErr w:type="gramEnd"/>
      <w:r>
        <w:rPr>
          <w:szCs w:val="26"/>
        </w:rPr>
        <w:br/>
        <w:t xml:space="preserve">- </w:t>
      </w:r>
      <w:proofErr w:type="gramStart"/>
      <w:r>
        <w:rPr>
          <w:szCs w:val="26"/>
        </w:rPr>
        <w:t>своевременно и в полной мере исполнять, предоставленные в соответствии с законодательством Российской Федерации, Воронежской области и правовыми актами администрации Елань-Коленовского городского поселения  Новохоперского муниципального района Воронежской области</w:t>
      </w:r>
      <w:r>
        <w:rPr>
          <w:b/>
          <w:szCs w:val="26"/>
        </w:rPr>
        <w:t xml:space="preserve">  </w:t>
      </w:r>
      <w:r>
        <w:rPr>
          <w:szCs w:val="26"/>
        </w:rPr>
        <w:t>полномочия по осуществлению градостроительной деятельности на территории Елань-Коленовского городского поселения  Новохоперского муниципального района Воронежской области;</w:t>
      </w:r>
      <w:r>
        <w:rPr>
          <w:szCs w:val="26"/>
        </w:rPr>
        <w:br/>
        <w:t>- доказывать законность своих действий и решений, принятых в ходе предоставлении Муниципальной услуги.</w:t>
      </w:r>
      <w:r>
        <w:rPr>
          <w:szCs w:val="26"/>
        </w:rPr>
        <w:br/>
        <w:t xml:space="preserve">               4.4.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и законных интересов лиц, которым предоставляется муниципальная услуга, принятие решений и подготовку ответов на обращения лиц, которым предоставляется муниципальная услуга, содержащие жалобы на решения, действия (бездействие) специалистов, осуществляющих предоставление муниципальной услуги.</w:t>
      </w:r>
      <w:r>
        <w:rPr>
          <w:rStyle w:val="apple-converted-space"/>
          <w:color w:val="252519"/>
          <w:szCs w:val="26"/>
        </w:rPr>
        <w:t> </w:t>
      </w:r>
      <w:r>
        <w:rPr>
          <w:szCs w:val="26"/>
        </w:rPr>
        <w:br/>
        <w:t xml:space="preserve">               4.5.Периодичность проведения проверок может носить плановый, тематический и внеплановый характер.</w:t>
      </w:r>
      <w:proofErr w:type="gramEnd"/>
    </w:p>
    <w:p w:rsidR="008E6256" w:rsidRDefault="008E6256" w:rsidP="008E6256">
      <w:pPr>
        <w:pStyle w:val="a6"/>
        <w:jc w:val="both"/>
        <w:rPr>
          <w:b/>
          <w:szCs w:val="26"/>
        </w:rPr>
      </w:pPr>
    </w:p>
    <w:p w:rsidR="008E6256" w:rsidRDefault="008E6256" w:rsidP="008E6256">
      <w:pPr>
        <w:pStyle w:val="a6"/>
        <w:jc w:val="both"/>
        <w:rPr>
          <w:b/>
          <w:szCs w:val="26"/>
        </w:rPr>
      </w:pPr>
    </w:p>
    <w:p w:rsidR="008E6256" w:rsidRDefault="008E6256" w:rsidP="008E6256">
      <w:pPr>
        <w:pStyle w:val="a6"/>
        <w:jc w:val="both"/>
        <w:rPr>
          <w:b/>
          <w:szCs w:val="26"/>
        </w:rPr>
      </w:pPr>
    </w:p>
    <w:p w:rsidR="008E6256" w:rsidRDefault="008E6256" w:rsidP="008E6256">
      <w:pPr>
        <w:pStyle w:val="a6"/>
        <w:jc w:val="center"/>
        <w:rPr>
          <w:szCs w:val="26"/>
        </w:rPr>
      </w:pPr>
      <w:r>
        <w:rPr>
          <w:b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>
        <w:rPr>
          <w:szCs w:val="26"/>
        </w:rPr>
        <w:br/>
      </w:r>
    </w:p>
    <w:p w:rsidR="008E6256" w:rsidRDefault="008E6256" w:rsidP="008E6256">
      <w:pPr>
        <w:pStyle w:val="a6"/>
        <w:jc w:val="both"/>
        <w:rPr>
          <w:szCs w:val="26"/>
        </w:rPr>
      </w:pPr>
      <w:r>
        <w:rPr>
          <w:szCs w:val="26"/>
        </w:rPr>
        <w:t>5.1. Предметом досудебного (внесудебного) обжалования могут являться действия (бездействия) должностного лица, а также принятые им решения при предоставлении муниципальной услуги, противоречащие действующему законодательству Российской Федерации.</w:t>
      </w:r>
      <w:r>
        <w:rPr>
          <w:szCs w:val="26"/>
        </w:rPr>
        <w:br/>
        <w:t xml:space="preserve">           5.2. В случае если в письменном обращении застройщика содержится вопрос, на который ему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</w:t>
      </w:r>
      <w:proofErr w:type="gramStart"/>
      <w:r>
        <w:rPr>
          <w:szCs w:val="26"/>
        </w:rPr>
        <w:t>возможно</w:t>
      </w:r>
      <w:proofErr w:type="gramEnd"/>
      <w:r>
        <w:rPr>
          <w:szCs w:val="26"/>
        </w:rPr>
        <w:t xml:space="preserve"> отказать в рассмотрении жалобы по причине безосновательности очередного обращения и принять решение о прекращении переписки с застройщиком по данному вопросу при условии, что указанное обращение и ранее направляемые обращения направлялись также в администрацию. О данном решении уведомляется гражданин, направивший обращение.</w:t>
      </w:r>
      <w:r>
        <w:rPr>
          <w:szCs w:val="26"/>
        </w:rPr>
        <w:br/>
        <w:t xml:space="preserve">              5.3.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>
        <w:rPr>
          <w:szCs w:val="26"/>
        </w:rPr>
        <w:br/>
      </w:r>
      <w:r>
        <w:rPr>
          <w:szCs w:val="26"/>
        </w:rPr>
        <w:lastRenderedPageBreak/>
        <w:t xml:space="preserve">              5.4.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  <w:r>
        <w:rPr>
          <w:szCs w:val="26"/>
        </w:rPr>
        <w:br/>
        <w:t xml:space="preserve">              5.5. При установлении факта нарушения должностным лицом действующего законодательства Российской Федерации, повлекшее необоснованный отказ в предоставлении муниципальной услуги, застройщику направляется соответствующее письмо, и заявление о предоставлении муниципальной услуги подлежит повторному рассмотрению в течение 10 дней.</w:t>
      </w:r>
      <w:r>
        <w:rPr>
          <w:szCs w:val="26"/>
        </w:rPr>
        <w:br/>
        <w:t xml:space="preserve">             5.6. Застройщик вправе обжаловать действия (бездействия) должностного лица, а также принятые им решения при предоставлении муниципальной услуги, в судебном порядке.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ind w:firstLine="0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jc w:val="center"/>
        <w:rPr>
          <w:b/>
          <w:szCs w:val="26"/>
        </w:rPr>
      </w:pPr>
    </w:p>
    <w:p w:rsidR="008E6256" w:rsidRDefault="008E6256" w:rsidP="008E6256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>ЗАЯВЛЕНИЕ</w:t>
      </w:r>
    </w:p>
    <w:p w:rsidR="008E6256" w:rsidRDefault="008E6256" w:rsidP="008E6256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 xml:space="preserve">НА ПОЛУЧЕНИЕ </w:t>
      </w:r>
      <w:proofErr w:type="gramStart"/>
      <w:r>
        <w:rPr>
          <w:b/>
          <w:szCs w:val="26"/>
        </w:rPr>
        <w:t>РАЗРЕШЕНИЯ</w:t>
      </w:r>
      <w:proofErr w:type="gramEnd"/>
      <w:r>
        <w:rPr>
          <w:b/>
          <w:szCs w:val="26"/>
        </w:rPr>
        <w:t xml:space="preserve"> НА СТРОИТЕЛЬСТВО</w:t>
      </w:r>
    </w:p>
    <w:p w:rsidR="008E6256" w:rsidRDefault="008E6256" w:rsidP="008E6256">
      <w:pPr>
        <w:pStyle w:val="a6"/>
        <w:jc w:val="center"/>
        <w:rPr>
          <w:szCs w:val="26"/>
        </w:rPr>
      </w:pPr>
      <w:r>
        <w:rPr>
          <w:szCs w:val="26"/>
        </w:rPr>
        <w:t>Застройщик (заказчик) _____________________________________________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                   </w:t>
      </w:r>
      <w:proofErr w:type="gramStart"/>
      <w:r>
        <w:rPr>
          <w:szCs w:val="26"/>
        </w:rPr>
        <w:t>(наименование юридического лица, Ф.И.О. физического лица,</w:t>
      </w:r>
      <w:proofErr w:type="gramEnd"/>
    </w:p>
    <w:p w:rsidR="008E6256" w:rsidRDefault="008E6256" w:rsidP="008E6256">
      <w:pPr>
        <w:pStyle w:val="a6"/>
        <w:jc w:val="center"/>
        <w:rPr>
          <w:szCs w:val="26"/>
        </w:rPr>
      </w:pPr>
      <w:r>
        <w:rPr>
          <w:szCs w:val="26"/>
        </w:rPr>
        <w:t>__________________________________________________________________________почтовый адрес, телефон, факс, банковские реквизиты,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_________________________________________________________________________</w:t>
      </w:r>
    </w:p>
    <w:p w:rsidR="008E6256" w:rsidRDefault="008E6256" w:rsidP="008E6256">
      <w:pPr>
        <w:pStyle w:val="a6"/>
        <w:ind w:firstLine="0"/>
        <w:jc w:val="center"/>
        <w:rPr>
          <w:szCs w:val="26"/>
        </w:rPr>
      </w:pPr>
      <w:r>
        <w:rPr>
          <w:szCs w:val="26"/>
        </w:rPr>
        <w:t>№ лицензии с указанием даты выдачи, срока действия и наименование лицензионного центра)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_________________________________________________________________________ 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прошу выдать разрешение на </w:t>
      </w:r>
      <w:r>
        <w:rPr>
          <w:szCs w:val="26"/>
          <w:u w:val="single"/>
        </w:rPr>
        <w:t>реконструкцию  домовладения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</w:t>
      </w:r>
      <w:proofErr w:type="gramStart"/>
      <w:r>
        <w:rPr>
          <w:szCs w:val="26"/>
        </w:rPr>
        <w:t xml:space="preserve">(строительство, реконструкцию, капитальный ремонт, наименование объекта  </w:t>
      </w:r>
      <w:proofErr w:type="gramEnd"/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_________________________________________________________________________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недвижимости) 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на земельном участке по адресу 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_________________________________________________________________________сроком ______________________________________________________________________________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(прописью лет, месяцев)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При этом сообщаю: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1. Проектная документация разработана _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2. Проектная документация согласована 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3. Положительное заключение государственной (негосударственной) экспертизы проектов______________________________________________________________________                     ______________________________________________________________________________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4. Распорядительный документ об утверждении проектной документации 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5. Основные технико-экономические показатели объекта 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>____________________________________________________________________________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6. Генеральный подрядчик (подрядная строительная организация) ______________________________________________________________________________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            Обязуюсь обо всех изменениях сведений, приведенных в проекте и настоящем заявлении сообщить в администрацию Елань-Коленовского  городского поселения.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Приложения согласно ст. 51 Градостроительного кодекса РФ: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_________________________________________________________________________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lastRenderedPageBreak/>
        <w:t>Застройщик (заказчик) _________________________________________________________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b/>
          <w:szCs w:val="26"/>
        </w:rPr>
      </w:pPr>
      <w:r>
        <w:rPr>
          <w:szCs w:val="26"/>
        </w:rPr>
        <w:t xml:space="preserve">«_____» __________________ 20___ г.           </w:t>
      </w:r>
    </w:p>
    <w:p w:rsidR="008E6256" w:rsidRDefault="008E6256" w:rsidP="008E6256">
      <w:pPr>
        <w:pStyle w:val="a6"/>
        <w:ind w:firstLine="0"/>
        <w:rPr>
          <w:b/>
          <w:szCs w:val="26"/>
        </w:rPr>
      </w:pP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>Приложение № 2</w:t>
      </w: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>к Административному регламенту</w:t>
      </w: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предоставления муниципальной услуги</w:t>
      </w: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«Подготовка  и выдача разрешений на строительство»</w:t>
      </w:r>
    </w:p>
    <w:p w:rsidR="008E6256" w:rsidRDefault="008E6256" w:rsidP="008E6256">
      <w:pPr>
        <w:pStyle w:val="a6"/>
        <w:rPr>
          <w:b/>
          <w:szCs w:val="26"/>
        </w:rPr>
      </w:pP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 xml:space="preserve">Главе   администрации </w:t>
      </w: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>Елань-Коленовского городского поселения</w:t>
      </w:r>
    </w:p>
    <w:p w:rsidR="008E6256" w:rsidRDefault="008E6256" w:rsidP="008E6256">
      <w:pPr>
        <w:pStyle w:val="a6"/>
        <w:jc w:val="right"/>
        <w:rPr>
          <w:szCs w:val="26"/>
        </w:rPr>
      </w:pP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>_________________________________</w:t>
      </w:r>
    </w:p>
    <w:p w:rsidR="008E6256" w:rsidRDefault="008E6256" w:rsidP="008E6256">
      <w:pPr>
        <w:pStyle w:val="a6"/>
        <w:jc w:val="right"/>
        <w:rPr>
          <w:szCs w:val="26"/>
        </w:rPr>
      </w:pP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 xml:space="preserve">                            (Ф.И.О.)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 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                                                           </w:t>
      </w:r>
      <w:r>
        <w:rPr>
          <w:b/>
          <w:szCs w:val="26"/>
        </w:rPr>
        <w:t>ЗАЯВЛЕНИЕ</w:t>
      </w:r>
    </w:p>
    <w:p w:rsidR="008E6256" w:rsidRDefault="008E6256" w:rsidP="008E6256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 xml:space="preserve">НА ПОЛУЧЕНИЕ </w:t>
      </w:r>
      <w:proofErr w:type="gramStart"/>
      <w:r>
        <w:rPr>
          <w:b/>
          <w:szCs w:val="26"/>
        </w:rPr>
        <w:t>РАЗРЕШЕНИЯ</w:t>
      </w:r>
      <w:proofErr w:type="gramEnd"/>
      <w:r>
        <w:rPr>
          <w:b/>
          <w:szCs w:val="26"/>
        </w:rPr>
        <w:t xml:space="preserve"> НА СТРОИТЕЛЬСТВО</w:t>
      </w:r>
    </w:p>
    <w:p w:rsidR="008E6256" w:rsidRDefault="008E6256" w:rsidP="008E6256">
      <w:pPr>
        <w:pStyle w:val="a6"/>
        <w:jc w:val="center"/>
        <w:rPr>
          <w:b/>
          <w:szCs w:val="26"/>
        </w:rPr>
      </w:pPr>
      <w:r>
        <w:rPr>
          <w:b/>
          <w:szCs w:val="26"/>
        </w:rPr>
        <w:t>ИНДИВИДУАЛЬНОГО ЖИЛОГО ДОМА</w:t>
      </w:r>
    </w:p>
    <w:p w:rsidR="008E6256" w:rsidRDefault="008E6256" w:rsidP="008E6256">
      <w:pPr>
        <w:pStyle w:val="a6"/>
        <w:jc w:val="center"/>
        <w:rPr>
          <w:szCs w:val="26"/>
        </w:rPr>
      </w:pPr>
      <w:r>
        <w:rPr>
          <w:szCs w:val="26"/>
        </w:rPr>
        <w:t>Застройщик (заказчик) ___________________________________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                 </w:t>
      </w:r>
      <w:proofErr w:type="gramStart"/>
      <w:r>
        <w:rPr>
          <w:szCs w:val="26"/>
        </w:rPr>
        <w:t>(наименование юридического лица, Ф.И.О. физического лица,</w:t>
      </w:r>
      <w:proofErr w:type="gramEnd"/>
    </w:p>
    <w:p w:rsidR="008E6256" w:rsidRDefault="008E6256" w:rsidP="008E6256">
      <w:pPr>
        <w:pStyle w:val="a6"/>
        <w:jc w:val="center"/>
        <w:rPr>
          <w:szCs w:val="26"/>
        </w:rPr>
      </w:pPr>
      <w:r>
        <w:rPr>
          <w:szCs w:val="26"/>
        </w:rPr>
        <w:t>_________________________________________________________________________почтовый адрес, телефон, факс, банковские реквизиты,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 xml:space="preserve">прошу выдать разрешение </w:t>
      </w:r>
      <w:proofErr w:type="gramStart"/>
      <w:r>
        <w:rPr>
          <w:szCs w:val="26"/>
        </w:rPr>
        <w:t>на</w:t>
      </w:r>
      <w:proofErr w:type="gramEnd"/>
      <w:r>
        <w:rPr>
          <w:szCs w:val="26"/>
        </w:rPr>
        <w:t xml:space="preserve"> 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     (строительство, реконструкцию, капитальный ремонт, наименование объекта)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 xml:space="preserve"> на земельном участке по адресу __________________________________________________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 xml:space="preserve">   При этом прилагаю: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 xml:space="preserve">1. Копию паспорта 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>2. копию межевого плана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>3. Правоустанавливающие документы на земельный участок</w:t>
      </w:r>
    </w:p>
    <w:p w:rsidR="008E6256" w:rsidRDefault="008E6256" w:rsidP="008E6256">
      <w:pPr>
        <w:pStyle w:val="a6"/>
        <w:ind w:firstLine="0"/>
        <w:rPr>
          <w:szCs w:val="26"/>
        </w:rPr>
      </w:pPr>
      <w:r>
        <w:rPr>
          <w:szCs w:val="26"/>
        </w:rPr>
        <w:t>4. копия тех</w:t>
      </w:r>
      <w:proofErr w:type="gramStart"/>
      <w:r>
        <w:rPr>
          <w:szCs w:val="26"/>
        </w:rPr>
        <w:t>.п</w:t>
      </w:r>
      <w:proofErr w:type="gramEnd"/>
      <w:r>
        <w:rPr>
          <w:szCs w:val="26"/>
        </w:rPr>
        <w:t>аспорта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>Застройщик (заказчик) _______________________________________________________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  <w:r>
        <w:rPr>
          <w:szCs w:val="26"/>
        </w:rPr>
        <w:t xml:space="preserve">«___» ______________20____ г. 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>Приложение № 3</w:t>
      </w: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    к Административному регламенту</w:t>
      </w: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  предоставления муниципальной услуги</w:t>
      </w:r>
    </w:p>
    <w:p w:rsidR="008E6256" w:rsidRDefault="008E6256" w:rsidP="008E6256">
      <w:pPr>
        <w:pStyle w:val="a6"/>
        <w:jc w:val="right"/>
        <w:rPr>
          <w:szCs w:val="26"/>
        </w:rPr>
      </w:pPr>
      <w:r>
        <w:rPr>
          <w:szCs w:val="26"/>
        </w:rPr>
        <w:t xml:space="preserve">                                                                «Подготовка и выдача разрешений на строительство»</w:t>
      </w: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jc w:val="center"/>
        <w:rPr>
          <w:szCs w:val="26"/>
        </w:rPr>
      </w:pPr>
      <w:r>
        <w:rPr>
          <w:szCs w:val="26"/>
        </w:rPr>
        <w:t>БЛОК-СХЕМА</w:t>
      </w:r>
    </w:p>
    <w:p w:rsidR="008E6256" w:rsidRDefault="008E6256" w:rsidP="008E6256">
      <w:pPr>
        <w:pStyle w:val="a6"/>
        <w:jc w:val="center"/>
        <w:rPr>
          <w:szCs w:val="26"/>
        </w:rPr>
      </w:pPr>
      <w:r>
        <w:rPr>
          <w:szCs w:val="26"/>
        </w:rPr>
        <w:t>ПРЕДОСТАВЛЕНИЯ МУНИЦИПАЛЬНОЙ УСЛУГИ</w:t>
      </w:r>
    </w:p>
    <w:p w:rsidR="008E6256" w:rsidRDefault="008E6256" w:rsidP="008E6256">
      <w:pPr>
        <w:pStyle w:val="a6"/>
        <w:jc w:val="center"/>
        <w:rPr>
          <w:szCs w:val="26"/>
        </w:rPr>
      </w:pPr>
      <w:r>
        <w:rPr>
          <w:szCs w:val="26"/>
        </w:rPr>
        <w:t>ВЫДАЧА РАЗРЕШЕНИЙ НА СТРОИТЕЛЬСТВО</w:t>
      </w:r>
    </w:p>
    <w:p w:rsidR="008E6256" w:rsidRDefault="008E6256" w:rsidP="008E6256">
      <w:pPr>
        <w:pStyle w:val="a6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E6256" w:rsidTr="008E62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6" w:rsidRDefault="008E6256">
            <w:pPr>
              <w:pStyle w:val="a6"/>
              <w:rPr>
                <w:szCs w:val="26"/>
              </w:rPr>
            </w:pPr>
          </w:p>
          <w:p w:rsidR="008E6256" w:rsidRDefault="008E6256">
            <w:pPr>
              <w:pStyle w:val="a6"/>
              <w:rPr>
                <w:szCs w:val="26"/>
              </w:rPr>
            </w:pPr>
            <w:r>
              <w:rPr>
                <w:szCs w:val="26"/>
              </w:rPr>
              <w:t>Приём и регистрация заявки</w:t>
            </w:r>
          </w:p>
        </w:tc>
      </w:tr>
      <w:tr w:rsidR="008E6256" w:rsidTr="008E625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6256" w:rsidRDefault="00B94DFD">
            <w:pPr>
              <w:pStyle w:val="a6"/>
              <w:rPr>
                <w:szCs w:val="26"/>
              </w:rPr>
            </w:pPr>
            <w:r w:rsidRPr="00B94DFD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50.5pt;margin-top:.05pt;width:.05pt;height:13.85pt;z-index:25165516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E6256" w:rsidTr="008E62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6" w:rsidRDefault="008E6256">
            <w:pPr>
              <w:pStyle w:val="a6"/>
              <w:rPr>
                <w:szCs w:val="26"/>
              </w:rPr>
            </w:pPr>
          </w:p>
          <w:p w:rsidR="008E6256" w:rsidRDefault="008E6256">
            <w:pPr>
              <w:pStyle w:val="a6"/>
              <w:rPr>
                <w:szCs w:val="26"/>
              </w:rPr>
            </w:pPr>
            <w:r>
              <w:rPr>
                <w:szCs w:val="26"/>
              </w:rPr>
              <w:t>Передача заявки на рассмотрение главе администрации</w:t>
            </w:r>
          </w:p>
        </w:tc>
      </w:tr>
      <w:tr w:rsidR="008E6256" w:rsidTr="008E625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256" w:rsidRDefault="008E6256">
            <w:pPr>
              <w:pStyle w:val="a6"/>
              <w:rPr>
                <w:szCs w:val="26"/>
              </w:rPr>
            </w:pPr>
          </w:p>
        </w:tc>
      </w:tr>
      <w:tr w:rsidR="008E6256" w:rsidTr="008E62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6" w:rsidRDefault="008E6256">
            <w:pPr>
              <w:pStyle w:val="a6"/>
              <w:rPr>
                <w:szCs w:val="26"/>
              </w:rPr>
            </w:pPr>
          </w:p>
          <w:p w:rsidR="008E6256" w:rsidRDefault="008E6256">
            <w:pPr>
              <w:pStyle w:val="a6"/>
              <w:rPr>
                <w:szCs w:val="26"/>
              </w:rPr>
            </w:pPr>
            <w:r>
              <w:rPr>
                <w:szCs w:val="26"/>
              </w:rPr>
              <w:t>Передача заявки ответственному исполнителю</w:t>
            </w:r>
          </w:p>
        </w:tc>
      </w:tr>
      <w:tr w:rsidR="008E6256" w:rsidTr="008E625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6256" w:rsidRDefault="00B94DFD">
            <w:pPr>
              <w:pStyle w:val="a6"/>
              <w:rPr>
                <w:szCs w:val="26"/>
              </w:rPr>
            </w:pPr>
            <w:r w:rsidRPr="00B94DFD">
              <w:pict>
                <v:shape id="_x0000_s1031" type="#_x0000_t32" style="position:absolute;left:0;text-align:left;margin-left:250.6pt;margin-top:.05pt;width:.05pt;height:13.85pt;z-index:25165619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E6256" w:rsidTr="008E62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6" w:rsidRDefault="008E6256">
            <w:pPr>
              <w:pStyle w:val="a6"/>
              <w:rPr>
                <w:szCs w:val="26"/>
              </w:rPr>
            </w:pPr>
          </w:p>
          <w:p w:rsidR="008E6256" w:rsidRDefault="008E6256">
            <w:pPr>
              <w:pStyle w:val="a6"/>
              <w:rPr>
                <w:szCs w:val="26"/>
              </w:rPr>
            </w:pPr>
            <w:r>
              <w:rPr>
                <w:szCs w:val="26"/>
              </w:rPr>
              <w:t>Проверка представленных документов</w:t>
            </w:r>
          </w:p>
        </w:tc>
      </w:tr>
    </w:tbl>
    <w:p w:rsidR="008E6256" w:rsidRDefault="00B94DFD" w:rsidP="008E6256">
      <w:pPr>
        <w:pStyle w:val="a6"/>
        <w:rPr>
          <w:szCs w:val="26"/>
        </w:rPr>
      </w:pPr>
      <w:r w:rsidRPr="00B94DFD">
        <w:pict>
          <v:shape id="_x0000_s1030" type="#_x0000_t32" style="position:absolute;left:0;text-align:left;margin-left:250.65pt;margin-top:.05pt;width:.05pt;height:13.85pt;z-index:25165721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E6256" w:rsidTr="008E62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6" w:rsidRDefault="008E6256">
            <w:pPr>
              <w:pStyle w:val="a6"/>
              <w:rPr>
                <w:szCs w:val="26"/>
              </w:rPr>
            </w:pPr>
          </w:p>
          <w:p w:rsidR="008E6256" w:rsidRDefault="00B94DFD">
            <w:pPr>
              <w:pStyle w:val="a6"/>
              <w:rPr>
                <w:szCs w:val="26"/>
              </w:rPr>
            </w:pPr>
            <w:r w:rsidRPr="00B94DFD">
              <w:pict>
                <v:shape id="_x0000_s1029" type="#_x0000_t32" style="position:absolute;left:0;text-align:left;margin-left:250.3pt;margin-top:23.05pt;width:.05pt;height:13.85pt;z-index:251658240" o:connectortype="straight">
                  <v:stroke endarrow="block"/>
                </v:shape>
              </w:pict>
            </w:r>
            <w:r w:rsidR="008E6256">
              <w:rPr>
                <w:szCs w:val="26"/>
              </w:rPr>
              <w:t>Заключение ответственных должностных лиц о возможности  (невозможности) предоставления услуги</w:t>
            </w:r>
          </w:p>
        </w:tc>
      </w:tr>
    </w:tbl>
    <w:p w:rsidR="008E6256" w:rsidRDefault="008E6256" w:rsidP="008E6256">
      <w:pPr>
        <w:pStyle w:val="a6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E6256" w:rsidTr="008E62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6" w:rsidRDefault="008E6256">
            <w:pPr>
              <w:pStyle w:val="a6"/>
              <w:rPr>
                <w:szCs w:val="26"/>
              </w:rPr>
            </w:pPr>
          </w:p>
          <w:p w:rsidR="008E6256" w:rsidRDefault="00B94DFD">
            <w:pPr>
              <w:pStyle w:val="a6"/>
              <w:rPr>
                <w:szCs w:val="26"/>
              </w:rPr>
            </w:pPr>
            <w:r w:rsidRPr="00B94DFD">
              <w:pict>
                <v:shape id="_x0000_s1028" type="#_x0000_t32" style="position:absolute;left:0;text-align:left;margin-left:250.7pt;margin-top:11.55pt;width:.05pt;height:13.85pt;z-index:251659264" o:connectortype="straight">
                  <v:stroke endarrow="block"/>
                </v:shape>
              </w:pict>
            </w:r>
            <w:r w:rsidR="008E6256">
              <w:rPr>
                <w:szCs w:val="26"/>
              </w:rPr>
              <w:t>Оформление ответа заявителю</w:t>
            </w:r>
          </w:p>
        </w:tc>
      </w:tr>
    </w:tbl>
    <w:p w:rsidR="008E6256" w:rsidRDefault="008E6256" w:rsidP="008E6256">
      <w:pPr>
        <w:pStyle w:val="a6"/>
        <w:rPr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E6256" w:rsidTr="008E62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6" w:rsidRDefault="008E6256">
            <w:pPr>
              <w:pStyle w:val="a6"/>
              <w:rPr>
                <w:szCs w:val="26"/>
              </w:rPr>
            </w:pPr>
          </w:p>
          <w:p w:rsidR="008E6256" w:rsidRDefault="008E6256">
            <w:pPr>
              <w:pStyle w:val="a6"/>
              <w:rPr>
                <w:szCs w:val="26"/>
              </w:rPr>
            </w:pPr>
            <w:r>
              <w:rPr>
                <w:szCs w:val="26"/>
              </w:rPr>
              <w:t xml:space="preserve">Направление ответа заявителю </w:t>
            </w:r>
          </w:p>
        </w:tc>
      </w:tr>
      <w:tr w:rsidR="008E6256" w:rsidTr="008E625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6256" w:rsidRDefault="00B94DFD">
            <w:pPr>
              <w:pStyle w:val="a6"/>
              <w:rPr>
                <w:szCs w:val="26"/>
              </w:rPr>
            </w:pPr>
            <w:r w:rsidRPr="00B94DFD">
              <w:pict>
                <v:shape id="_x0000_s1027" type="#_x0000_t32" style="position:absolute;left:0;text-align:left;margin-left:250.45pt;margin-top:.6pt;width:.05pt;height:13.8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E6256" w:rsidTr="008E625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56" w:rsidRDefault="008E6256">
            <w:pPr>
              <w:pStyle w:val="a6"/>
              <w:rPr>
                <w:szCs w:val="26"/>
              </w:rPr>
            </w:pPr>
          </w:p>
          <w:p w:rsidR="008E6256" w:rsidRDefault="008E6256">
            <w:pPr>
              <w:pStyle w:val="a6"/>
              <w:rPr>
                <w:szCs w:val="26"/>
              </w:rPr>
            </w:pPr>
            <w:r>
              <w:rPr>
                <w:szCs w:val="26"/>
              </w:rPr>
              <w:t>Предоставление муниципальной услуги завершено</w:t>
            </w:r>
          </w:p>
          <w:p w:rsidR="008E6256" w:rsidRDefault="008E6256">
            <w:pPr>
              <w:pStyle w:val="a6"/>
              <w:rPr>
                <w:szCs w:val="26"/>
              </w:rPr>
            </w:pPr>
          </w:p>
        </w:tc>
      </w:tr>
    </w:tbl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8E6256" w:rsidRDefault="008E6256" w:rsidP="008E6256">
      <w:pPr>
        <w:pStyle w:val="a6"/>
        <w:rPr>
          <w:szCs w:val="26"/>
        </w:rPr>
      </w:pPr>
    </w:p>
    <w:p w:rsidR="009E2D9F" w:rsidRDefault="009E2D9F"/>
    <w:sectPr w:rsidR="009E2D9F" w:rsidSect="00B9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B08E5"/>
    <w:multiLevelType w:val="hybridMultilevel"/>
    <w:tmpl w:val="066A8A84"/>
    <w:lvl w:ilvl="0" w:tplc="B17EE5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>
    <w:useFELayout/>
  </w:compat>
  <w:rsids>
    <w:rsidRoot w:val="008E6256"/>
    <w:rsid w:val="008E6256"/>
    <w:rsid w:val="009E2D9F"/>
    <w:rsid w:val="00AB53E8"/>
    <w:rsid w:val="00B9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29"/>
        <o:r id="V:Rule9" type="connector" idref="#_x0000_s1027"/>
        <o:r id="V:Rule10" type="connector" idref="#_x0000_s1028"/>
        <o:r id="V:Rule11" type="connector" idref="#_x0000_s1031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E625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E62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E625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99"/>
    <w:qFormat/>
    <w:rsid w:val="008E6256"/>
    <w:pPr>
      <w:suppressAutoHyphens/>
      <w:spacing w:after="0" w:line="240" w:lineRule="auto"/>
      <w:ind w:firstLine="709"/>
    </w:pPr>
    <w:rPr>
      <w:rFonts w:ascii="Times New Roman" w:eastAsia="Arial" w:hAnsi="Times New Roman" w:cs="Times New Roman"/>
      <w:sz w:val="26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8E625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E6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pe-kolenov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4208</Words>
  <Characters>23989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2017-04-11T11:33:00Z</cp:lastPrinted>
  <dcterms:created xsi:type="dcterms:W3CDTF">2017-01-31T07:00:00Z</dcterms:created>
  <dcterms:modified xsi:type="dcterms:W3CDTF">2017-04-11T11:34:00Z</dcterms:modified>
</cp:coreProperties>
</file>