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A8" w:rsidRPr="00702805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805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9A1CA8" w:rsidRPr="00702805" w:rsidRDefault="00BE583C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</w:t>
      </w:r>
      <w:r w:rsidR="0096375C" w:rsidRPr="00702805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</w:t>
      </w:r>
      <w:r w:rsidR="009A1CA8" w:rsidRPr="00702805">
        <w:rPr>
          <w:rFonts w:ascii="Times New Roman" w:hAnsi="Times New Roman" w:cs="Times New Roman"/>
          <w:b/>
          <w:sz w:val="26"/>
          <w:szCs w:val="26"/>
        </w:rPr>
        <w:t xml:space="preserve"> ПОСЕЛЕНИЯ  </w:t>
      </w:r>
    </w:p>
    <w:p w:rsidR="009A1CA8" w:rsidRPr="00702805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805">
        <w:rPr>
          <w:rFonts w:ascii="Times New Roman" w:hAnsi="Times New Roman" w:cs="Times New Roman"/>
          <w:b/>
          <w:sz w:val="26"/>
          <w:szCs w:val="26"/>
        </w:rPr>
        <w:t>НОВОХОП</w:t>
      </w:r>
      <w:r w:rsidR="00BE583C">
        <w:rPr>
          <w:rFonts w:ascii="Times New Roman" w:hAnsi="Times New Roman" w:cs="Times New Roman"/>
          <w:b/>
          <w:sz w:val="26"/>
          <w:szCs w:val="26"/>
        </w:rPr>
        <w:t>Ё</w:t>
      </w:r>
      <w:r w:rsidRPr="00702805">
        <w:rPr>
          <w:rFonts w:ascii="Times New Roman" w:hAnsi="Times New Roman" w:cs="Times New Roman"/>
          <w:b/>
          <w:sz w:val="26"/>
          <w:szCs w:val="26"/>
        </w:rPr>
        <w:t xml:space="preserve">РСКОГО МУНИЦИПАЛЬНОГО РАЙОНА </w:t>
      </w:r>
    </w:p>
    <w:p w:rsidR="009A1CA8" w:rsidRPr="00702805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80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A1CA8" w:rsidRPr="00702805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CA8" w:rsidRPr="00702805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80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A1CA8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CA8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>«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 </w:t>
      </w:r>
      <w:r w:rsidR="005C19E4">
        <w:rPr>
          <w:rFonts w:ascii="Times New Roman" w:hAnsi="Times New Roman" w:cs="Times New Roman"/>
          <w:sz w:val="26"/>
          <w:szCs w:val="26"/>
        </w:rPr>
        <w:t>31</w:t>
      </w:r>
      <w:r w:rsidR="00967569">
        <w:rPr>
          <w:rFonts w:ascii="Times New Roman" w:hAnsi="Times New Roman" w:cs="Times New Roman"/>
          <w:sz w:val="26"/>
          <w:szCs w:val="26"/>
        </w:rPr>
        <w:t xml:space="preserve"> </w:t>
      </w:r>
      <w:r w:rsidRPr="00702805">
        <w:rPr>
          <w:rFonts w:ascii="Times New Roman" w:hAnsi="Times New Roman" w:cs="Times New Roman"/>
          <w:sz w:val="26"/>
          <w:szCs w:val="26"/>
        </w:rPr>
        <w:t xml:space="preserve">» </w:t>
      </w:r>
      <w:r w:rsidR="005C19E4">
        <w:rPr>
          <w:rFonts w:ascii="Times New Roman" w:hAnsi="Times New Roman" w:cs="Times New Roman"/>
          <w:sz w:val="26"/>
          <w:szCs w:val="26"/>
        </w:rPr>
        <w:t>января</w:t>
      </w:r>
      <w:r w:rsidRPr="00702805">
        <w:rPr>
          <w:rFonts w:ascii="Times New Roman" w:hAnsi="Times New Roman" w:cs="Times New Roman"/>
          <w:sz w:val="26"/>
          <w:szCs w:val="26"/>
        </w:rPr>
        <w:t xml:space="preserve"> 20</w:t>
      </w:r>
      <w:r w:rsidR="005C19E4">
        <w:rPr>
          <w:rFonts w:ascii="Times New Roman" w:hAnsi="Times New Roman" w:cs="Times New Roman"/>
          <w:sz w:val="26"/>
          <w:szCs w:val="26"/>
        </w:rPr>
        <w:t>25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 </w:t>
      </w:r>
      <w:r w:rsidRPr="00702805">
        <w:rPr>
          <w:rFonts w:ascii="Times New Roman" w:hAnsi="Times New Roman" w:cs="Times New Roman"/>
          <w:sz w:val="26"/>
          <w:szCs w:val="26"/>
        </w:rPr>
        <w:t xml:space="preserve">г. </w:t>
      </w:r>
      <w:r w:rsidR="005C19E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02805">
        <w:rPr>
          <w:rFonts w:ascii="Times New Roman" w:hAnsi="Times New Roman" w:cs="Times New Roman"/>
          <w:sz w:val="26"/>
          <w:szCs w:val="26"/>
        </w:rPr>
        <w:t xml:space="preserve">№ </w:t>
      </w:r>
      <w:r w:rsidR="00BE583C">
        <w:rPr>
          <w:rFonts w:ascii="Times New Roman" w:hAnsi="Times New Roman" w:cs="Times New Roman"/>
          <w:sz w:val="26"/>
          <w:szCs w:val="26"/>
        </w:rPr>
        <w:t>145</w:t>
      </w:r>
    </w:p>
    <w:p w:rsidR="009A1CA8" w:rsidRPr="00BE583C" w:rsidRDefault="00BE583C" w:rsidP="009A1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83C">
        <w:rPr>
          <w:rFonts w:ascii="Times New Roman" w:hAnsi="Times New Roman" w:cs="Times New Roman"/>
          <w:sz w:val="20"/>
          <w:szCs w:val="20"/>
        </w:rPr>
        <w:t>рабочий поселок Елань-Коленовский</w:t>
      </w:r>
    </w:p>
    <w:p w:rsidR="009A1CA8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CA8" w:rsidRPr="00002DEC" w:rsidRDefault="009A1CA8" w:rsidP="00002DEC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DEC">
        <w:rPr>
          <w:rFonts w:ascii="Times New Roman" w:hAnsi="Times New Roman" w:cs="Times New Roman"/>
          <w:b/>
          <w:sz w:val="26"/>
          <w:szCs w:val="26"/>
        </w:rPr>
        <w:t>О</w:t>
      </w:r>
      <w:r w:rsidR="008964C2" w:rsidRPr="00002DEC">
        <w:rPr>
          <w:rFonts w:ascii="Times New Roman" w:hAnsi="Times New Roman" w:cs="Times New Roman"/>
          <w:b/>
          <w:sz w:val="26"/>
          <w:szCs w:val="26"/>
        </w:rPr>
        <w:t>б</w:t>
      </w:r>
      <w:r w:rsidR="00813FB1" w:rsidRPr="00002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64C2" w:rsidRPr="00002DEC">
        <w:rPr>
          <w:rFonts w:ascii="Times New Roman" w:hAnsi="Times New Roman" w:cs="Times New Roman"/>
          <w:b/>
          <w:sz w:val="26"/>
          <w:szCs w:val="26"/>
        </w:rPr>
        <w:t>утверждении Устава</w:t>
      </w:r>
      <w:r w:rsidR="00002DEC" w:rsidRPr="00002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64C2" w:rsidRPr="00002DEC">
        <w:rPr>
          <w:rFonts w:ascii="Times New Roman" w:hAnsi="Times New Roman" w:cs="Times New Roman"/>
          <w:b/>
          <w:sz w:val="26"/>
          <w:szCs w:val="26"/>
        </w:rPr>
        <w:t>м</w:t>
      </w:r>
      <w:r w:rsidR="00C61F2F" w:rsidRPr="00002DEC">
        <w:rPr>
          <w:rFonts w:ascii="Times New Roman" w:hAnsi="Times New Roman" w:cs="Times New Roman"/>
          <w:b/>
          <w:sz w:val="26"/>
          <w:szCs w:val="26"/>
        </w:rPr>
        <w:t>униципального</w:t>
      </w:r>
      <w:r w:rsidR="0096375C" w:rsidRPr="00002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FDC" w:rsidRPr="00002DEC">
        <w:rPr>
          <w:rFonts w:ascii="Times New Roman" w:hAnsi="Times New Roman" w:cs="Times New Roman"/>
          <w:b/>
          <w:sz w:val="26"/>
          <w:szCs w:val="26"/>
        </w:rPr>
        <w:t>казенного предприятия</w:t>
      </w:r>
      <w:r w:rsidR="00F94825" w:rsidRPr="00002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19E4" w:rsidRPr="00002DEC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  <w:r w:rsidR="008964C2" w:rsidRPr="00002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2805" w:rsidRPr="00002DEC">
        <w:rPr>
          <w:rFonts w:ascii="Times New Roman" w:hAnsi="Times New Roman" w:cs="Times New Roman"/>
          <w:b/>
          <w:sz w:val="26"/>
          <w:szCs w:val="26"/>
        </w:rPr>
        <w:t>«</w:t>
      </w:r>
      <w:r w:rsidR="005C19E4" w:rsidRPr="00002DEC">
        <w:rPr>
          <w:rFonts w:ascii="Times New Roman" w:hAnsi="Times New Roman" w:cs="Times New Roman"/>
          <w:b/>
          <w:sz w:val="26"/>
          <w:szCs w:val="26"/>
        </w:rPr>
        <w:t>Ольха</w:t>
      </w:r>
      <w:r w:rsidR="00702805" w:rsidRPr="00002DEC">
        <w:rPr>
          <w:rFonts w:ascii="Times New Roman" w:hAnsi="Times New Roman" w:cs="Times New Roman"/>
          <w:b/>
          <w:sz w:val="26"/>
          <w:szCs w:val="26"/>
        </w:rPr>
        <w:t>»</w:t>
      </w:r>
    </w:p>
    <w:p w:rsidR="009A1CA8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CA8" w:rsidRPr="00702805" w:rsidRDefault="009A1CA8" w:rsidP="009A1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80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821ED" w:rsidRPr="00702805">
        <w:rPr>
          <w:rFonts w:ascii="Times New Roman" w:hAnsi="Times New Roman" w:cs="Times New Roman"/>
          <w:sz w:val="26"/>
          <w:szCs w:val="26"/>
        </w:rPr>
        <w:t xml:space="preserve">кодексом РФ, Федеральным законом № 131-ФЗ от 06.10.2003 «Об общих принципах организации местного самоуправления в Российской Федерации», </w:t>
      </w:r>
      <w:r w:rsidR="00C83F65" w:rsidRPr="00702805">
        <w:rPr>
          <w:rFonts w:ascii="Times New Roman" w:hAnsi="Times New Roman" w:cs="Times New Roman"/>
          <w:sz w:val="26"/>
          <w:szCs w:val="26"/>
        </w:rPr>
        <w:t>Федеральным законом от 14.11.</w:t>
      </w:r>
      <w:r w:rsidR="000C3013" w:rsidRPr="00702805">
        <w:rPr>
          <w:rFonts w:ascii="Times New Roman" w:hAnsi="Times New Roman" w:cs="Times New Roman"/>
          <w:sz w:val="26"/>
          <w:szCs w:val="26"/>
        </w:rPr>
        <w:t xml:space="preserve">2002 № 161-ФЗ «О государственных и муниципальных унитарных предприятиях», </w:t>
      </w:r>
      <w:r w:rsidRPr="0070280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5C19E4">
        <w:rPr>
          <w:rFonts w:ascii="Times New Roman" w:hAnsi="Times New Roman" w:cs="Times New Roman"/>
          <w:sz w:val="26"/>
          <w:szCs w:val="26"/>
        </w:rPr>
        <w:t>Елань-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5C19E4">
        <w:rPr>
          <w:rFonts w:ascii="Times New Roman" w:hAnsi="Times New Roman" w:cs="Times New Roman"/>
          <w:sz w:val="26"/>
          <w:szCs w:val="26"/>
        </w:rPr>
        <w:t>городского</w:t>
      </w:r>
      <w:r w:rsidRPr="00702805">
        <w:rPr>
          <w:rFonts w:ascii="Times New Roman" w:hAnsi="Times New Roman" w:cs="Times New Roman"/>
          <w:sz w:val="26"/>
          <w:szCs w:val="26"/>
        </w:rPr>
        <w:t xml:space="preserve"> поселения Новохоп</w:t>
      </w:r>
      <w:r w:rsidR="005C19E4">
        <w:rPr>
          <w:rFonts w:ascii="Times New Roman" w:hAnsi="Times New Roman" w:cs="Times New Roman"/>
          <w:sz w:val="26"/>
          <w:szCs w:val="26"/>
        </w:rPr>
        <w:t>ё</w:t>
      </w:r>
      <w:r w:rsidRPr="00702805">
        <w:rPr>
          <w:rFonts w:ascii="Times New Roman" w:hAnsi="Times New Roman" w:cs="Times New Roman"/>
          <w:sz w:val="26"/>
          <w:szCs w:val="26"/>
        </w:rPr>
        <w:t xml:space="preserve">рского муниципального района Воронежской области, </w:t>
      </w:r>
      <w:r w:rsidR="008451A9" w:rsidRPr="0070280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964C2" w:rsidRPr="00702805">
        <w:rPr>
          <w:rFonts w:ascii="Times New Roman" w:hAnsi="Times New Roman" w:cs="Times New Roman"/>
          <w:sz w:val="26"/>
          <w:szCs w:val="26"/>
        </w:rPr>
        <w:t>решения Совета народных депутатов</w:t>
      </w:r>
      <w:r w:rsidR="008451A9" w:rsidRPr="00702805">
        <w:rPr>
          <w:rFonts w:ascii="Times New Roman" w:hAnsi="Times New Roman" w:cs="Times New Roman"/>
          <w:sz w:val="26"/>
          <w:szCs w:val="26"/>
        </w:rPr>
        <w:t xml:space="preserve"> </w:t>
      </w:r>
      <w:r w:rsidR="005C19E4">
        <w:rPr>
          <w:rFonts w:ascii="Times New Roman" w:hAnsi="Times New Roman" w:cs="Times New Roman"/>
          <w:sz w:val="26"/>
          <w:szCs w:val="26"/>
        </w:rPr>
        <w:t>Елань-</w:t>
      </w:r>
      <w:r w:rsidR="005C19E4" w:rsidRPr="00BE583C">
        <w:rPr>
          <w:rFonts w:ascii="Times New Roman" w:hAnsi="Times New Roman" w:cs="Times New Roman"/>
          <w:sz w:val="26"/>
          <w:szCs w:val="26"/>
        </w:rPr>
        <w:t>Коленовского городского</w:t>
      </w:r>
      <w:r w:rsidR="0096375C" w:rsidRPr="00BE583C">
        <w:rPr>
          <w:rFonts w:ascii="Times New Roman" w:hAnsi="Times New Roman" w:cs="Times New Roman"/>
          <w:sz w:val="26"/>
          <w:szCs w:val="26"/>
        </w:rPr>
        <w:t xml:space="preserve"> </w:t>
      </w:r>
      <w:r w:rsidR="008451A9" w:rsidRPr="00BE583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964C2" w:rsidRPr="00BE583C">
        <w:rPr>
          <w:rFonts w:ascii="Times New Roman" w:hAnsi="Times New Roman" w:cs="Times New Roman"/>
          <w:sz w:val="26"/>
          <w:szCs w:val="26"/>
        </w:rPr>
        <w:t xml:space="preserve">№ </w:t>
      </w:r>
      <w:r w:rsidR="00BE583C" w:rsidRPr="00BE583C">
        <w:rPr>
          <w:rFonts w:ascii="Times New Roman" w:hAnsi="Times New Roman" w:cs="Times New Roman"/>
          <w:sz w:val="26"/>
          <w:szCs w:val="26"/>
        </w:rPr>
        <w:t>143</w:t>
      </w:r>
      <w:r w:rsidR="00FF0067" w:rsidRPr="00BE583C">
        <w:rPr>
          <w:rFonts w:ascii="Times New Roman" w:hAnsi="Times New Roman" w:cs="Times New Roman"/>
          <w:sz w:val="26"/>
          <w:szCs w:val="26"/>
        </w:rPr>
        <w:t xml:space="preserve"> от </w:t>
      </w:r>
      <w:r w:rsidR="005C19E4" w:rsidRPr="00BE583C">
        <w:rPr>
          <w:rFonts w:ascii="Times New Roman" w:hAnsi="Times New Roman" w:cs="Times New Roman"/>
          <w:sz w:val="26"/>
          <w:szCs w:val="26"/>
        </w:rPr>
        <w:t>31</w:t>
      </w:r>
      <w:r w:rsidR="00967569" w:rsidRPr="00BE583C">
        <w:rPr>
          <w:rFonts w:ascii="Times New Roman" w:hAnsi="Times New Roman" w:cs="Times New Roman"/>
          <w:sz w:val="26"/>
          <w:szCs w:val="26"/>
        </w:rPr>
        <w:t xml:space="preserve"> </w:t>
      </w:r>
      <w:r w:rsidR="005C19E4" w:rsidRPr="00BE583C">
        <w:rPr>
          <w:rFonts w:ascii="Times New Roman" w:hAnsi="Times New Roman" w:cs="Times New Roman"/>
          <w:sz w:val="26"/>
          <w:szCs w:val="26"/>
        </w:rPr>
        <w:t>января</w:t>
      </w:r>
      <w:r w:rsidR="00967569" w:rsidRPr="00BE583C">
        <w:rPr>
          <w:rFonts w:ascii="Times New Roman" w:hAnsi="Times New Roman" w:cs="Times New Roman"/>
          <w:sz w:val="26"/>
          <w:szCs w:val="26"/>
        </w:rPr>
        <w:t xml:space="preserve"> </w:t>
      </w:r>
      <w:r w:rsidR="00FF0067" w:rsidRPr="00BE583C">
        <w:rPr>
          <w:rFonts w:ascii="Times New Roman" w:hAnsi="Times New Roman" w:cs="Times New Roman"/>
          <w:sz w:val="26"/>
          <w:szCs w:val="26"/>
        </w:rPr>
        <w:t>20</w:t>
      </w:r>
      <w:r w:rsidR="005C19E4" w:rsidRPr="00BE583C">
        <w:rPr>
          <w:rFonts w:ascii="Times New Roman" w:hAnsi="Times New Roman" w:cs="Times New Roman"/>
          <w:sz w:val="26"/>
          <w:szCs w:val="26"/>
        </w:rPr>
        <w:t>25</w:t>
      </w:r>
      <w:r w:rsidR="0096375C" w:rsidRPr="00BE583C">
        <w:rPr>
          <w:rFonts w:ascii="Times New Roman" w:hAnsi="Times New Roman" w:cs="Times New Roman"/>
          <w:sz w:val="26"/>
          <w:szCs w:val="26"/>
        </w:rPr>
        <w:t xml:space="preserve"> </w:t>
      </w:r>
      <w:r w:rsidR="00FF0067" w:rsidRPr="00BE583C">
        <w:rPr>
          <w:rFonts w:ascii="Times New Roman" w:hAnsi="Times New Roman" w:cs="Times New Roman"/>
          <w:sz w:val="26"/>
          <w:szCs w:val="26"/>
        </w:rPr>
        <w:t>года</w:t>
      </w:r>
      <w:r w:rsidR="00BE583C" w:rsidRPr="00BE583C">
        <w:rPr>
          <w:rFonts w:ascii="Times New Roman" w:hAnsi="Times New Roman" w:cs="Times New Roman"/>
          <w:sz w:val="26"/>
          <w:szCs w:val="26"/>
        </w:rPr>
        <w:t xml:space="preserve"> «О создании муниципального казенного предприятия Елань-Коленовского городского поселения</w:t>
      </w:r>
      <w:proofErr w:type="gramEnd"/>
      <w:r w:rsidR="00BE583C" w:rsidRPr="00BE583C">
        <w:rPr>
          <w:rFonts w:ascii="Times New Roman" w:hAnsi="Times New Roman" w:cs="Times New Roman"/>
          <w:sz w:val="26"/>
          <w:szCs w:val="26"/>
        </w:rPr>
        <w:t xml:space="preserve"> Новохоперского района Воронежской области</w:t>
      </w:r>
      <w:r w:rsidR="008451A9" w:rsidRPr="00BE583C">
        <w:rPr>
          <w:rFonts w:ascii="Times New Roman" w:hAnsi="Times New Roman" w:cs="Times New Roman"/>
          <w:sz w:val="26"/>
          <w:szCs w:val="26"/>
        </w:rPr>
        <w:t xml:space="preserve">, </w:t>
      </w:r>
      <w:r w:rsidRPr="00BE583C">
        <w:rPr>
          <w:rFonts w:ascii="Times New Roman" w:hAnsi="Times New Roman" w:cs="Times New Roman"/>
          <w:sz w:val="26"/>
          <w:szCs w:val="26"/>
        </w:rPr>
        <w:t>Совет</w:t>
      </w:r>
      <w:r w:rsidRPr="00702805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r w:rsidR="005C19E4">
        <w:rPr>
          <w:rFonts w:ascii="Times New Roman" w:hAnsi="Times New Roman" w:cs="Times New Roman"/>
          <w:sz w:val="26"/>
          <w:szCs w:val="26"/>
        </w:rPr>
        <w:t>Елань-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5C19E4">
        <w:rPr>
          <w:rFonts w:ascii="Times New Roman" w:hAnsi="Times New Roman" w:cs="Times New Roman"/>
          <w:sz w:val="26"/>
          <w:szCs w:val="26"/>
        </w:rPr>
        <w:t>городского</w:t>
      </w:r>
      <w:r w:rsidRPr="00702805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9A1CA8" w:rsidRPr="00702805" w:rsidRDefault="009A1CA8" w:rsidP="009A1C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1CA8" w:rsidRPr="00702805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80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1CA8" w:rsidRPr="00702805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BD1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 xml:space="preserve">1. </w:t>
      </w:r>
      <w:r w:rsidR="006328D1" w:rsidRPr="00702805">
        <w:rPr>
          <w:rFonts w:ascii="Times New Roman" w:hAnsi="Times New Roman" w:cs="Times New Roman"/>
          <w:sz w:val="26"/>
          <w:szCs w:val="26"/>
        </w:rPr>
        <w:t xml:space="preserve">Утвердить Устав муниципального казенного предприятия </w:t>
      </w:r>
      <w:r w:rsidR="005C19E4">
        <w:rPr>
          <w:rFonts w:ascii="Times New Roman" w:hAnsi="Times New Roman" w:cs="Times New Roman"/>
          <w:sz w:val="26"/>
          <w:szCs w:val="26"/>
        </w:rPr>
        <w:t>Елань-</w:t>
      </w:r>
      <w:r w:rsidR="00805BD8" w:rsidRPr="00702805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5C19E4">
        <w:rPr>
          <w:rFonts w:ascii="Times New Roman" w:hAnsi="Times New Roman" w:cs="Times New Roman"/>
          <w:sz w:val="26"/>
          <w:szCs w:val="26"/>
        </w:rPr>
        <w:t>городского</w:t>
      </w:r>
      <w:r w:rsidR="00805BD8" w:rsidRPr="00702805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6328D1" w:rsidRPr="00702805">
        <w:rPr>
          <w:rFonts w:ascii="Times New Roman" w:hAnsi="Times New Roman" w:cs="Times New Roman"/>
          <w:sz w:val="26"/>
          <w:szCs w:val="26"/>
        </w:rPr>
        <w:t>«</w:t>
      </w:r>
      <w:r w:rsidR="005C19E4">
        <w:rPr>
          <w:rFonts w:ascii="Times New Roman" w:hAnsi="Times New Roman" w:cs="Times New Roman"/>
          <w:sz w:val="26"/>
          <w:szCs w:val="26"/>
        </w:rPr>
        <w:t>Ольха</w:t>
      </w:r>
      <w:r w:rsidR="006328D1" w:rsidRPr="00702805">
        <w:rPr>
          <w:rFonts w:ascii="Times New Roman" w:hAnsi="Times New Roman" w:cs="Times New Roman"/>
          <w:sz w:val="26"/>
          <w:szCs w:val="26"/>
        </w:rPr>
        <w:t>»</w:t>
      </w:r>
      <w:r w:rsidR="00710344" w:rsidRPr="00702805">
        <w:rPr>
          <w:rFonts w:ascii="Times New Roman" w:hAnsi="Times New Roman" w:cs="Times New Roman"/>
          <w:sz w:val="26"/>
          <w:szCs w:val="26"/>
        </w:rPr>
        <w:t>,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 </w:t>
      </w:r>
      <w:r w:rsidR="00587501" w:rsidRPr="00702805">
        <w:rPr>
          <w:rFonts w:ascii="Times New Roman" w:hAnsi="Times New Roman" w:cs="Times New Roman"/>
          <w:sz w:val="26"/>
          <w:szCs w:val="26"/>
        </w:rPr>
        <w:t>согласно приложения</w:t>
      </w:r>
      <w:r w:rsidR="00C86BD1" w:rsidRPr="007028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1CA8" w:rsidRPr="00702805" w:rsidRDefault="00587501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>2</w:t>
      </w:r>
      <w:r w:rsidR="00C86BD1" w:rsidRPr="00702805">
        <w:rPr>
          <w:rFonts w:ascii="Times New Roman" w:hAnsi="Times New Roman" w:cs="Times New Roman"/>
          <w:sz w:val="26"/>
          <w:szCs w:val="26"/>
        </w:rPr>
        <w:t xml:space="preserve">. </w:t>
      </w:r>
      <w:r w:rsidR="008C5E12" w:rsidRPr="00702805">
        <w:rPr>
          <w:rFonts w:ascii="Times New Roman" w:hAnsi="Times New Roman" w:cs="Times New Roman"/>
          <w:sz w:val="26"/>
          <w:szCs w:val="26"/>
        </w:rPr>
        <w:t xml:space="preserve">Решение вступает в силу со дня его </w:t>
      </w:r>
      <w:r w:rsidR="0015567F" w:rsidRPr="00702805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002DEC">
        <w:rPr>
          <w:rFonts w:ascii="Times New Roman" w:hAnsi="Times New Roman" w:cs="Times New Roman"/>
          <w:sz w:val="26"/>
          <w:szCs w:val="26"/>
        </w:rPr>
        <w:t>опубликования</w:t>
      </w:r>
      <w:r w:rsidR="009A1CA8" w:rsidRPr="00702805">
        <w:rPr>
          <w:rFonts w:ascii="Times New Roman" w:hAnsi="Times New Roman" w:cs="Times New Roman"/>
          <w:sz w:val="26"/>
          <w:szCs w:val="26"/>
        </w:rPr>
        <w:t>.</w:t>
      </w:r>
    </w:p>
    <w:p w:rsidR="009A1CA8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CA8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CA8" w:rsidRPr="00702805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DEC" w:rsidRDefault="008C5E12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19E4">
        <w:rPr>
          <w:rFonts w:ascii="Times New Roman" w:hAnsi="Times New Roman" w:cs="Times New Roman"/>
          <w:sz w:val="26"/>
          <w:szCs w:val="26"/>
        </w:rPr>
        <w:t>Елань-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Коленовского </w:t>
      </w:r>
    </w:p>
    <w:p w:rsidR="005C19E4" w:rsidRDefault="005C19E4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 </w:t>
      </w:r>
      <w:r w:rsidR="008C5E12" w:rsidRPr="00702805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02DE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3C01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Н.В. Селин</w:t>
      </w:r>
    </w:p>
    <w:p w:rsidR="005C19E4" w:rsidRDefault="005C19E4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9E4" w:rsidRDefault="005C19E4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9A1CA8" w:rsidRPr="00702805" w:rsidRDefault="005C19E4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Елань-Коленовского городского поселения                                         В.А. Калинина</w:t>
      </w:r>
      <w:r w:rsidR="0096375C" w:rsidRPr="0070280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B78" w:rsidRPr="00702805" w:rsidRDefault="00EB3B7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B78" w:rsidRPr="00702805" w:rsidRDefault="00EB3B7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B78" w:rsidRPr="00702805" w:rsidRDefault="00EB3B7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B78" w:rsidRPr="00702805" w:rsidRDefault="00EB3B7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B78" w:rsidRDefault="00EB3B7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DEC" w:rsidRDefault="00002DEC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DEC" w:rsidRDefault="00002DEC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DEC" w:rsidRPr="00702805" w:rsidRDefault="00002DEC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B78" w:rsidRPr="00702805" w:rsidRDefault="00EB3B7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B78" w:rsidRPr="00702805" w:rsidRDefault="00EB3B78" w:rsidP="009A1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C01A4" w:rsidP="00BE5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BE583C">
        <w:rPr>
          <w:sz w:val="26"/>
          <w:szCs w:val="26"/>
        </w:rPr>
        <w:t xml:space="preserve">                                                                                                  </w:t>
      </w:r>
      <w:r w:rsidR="00313C0D" w:rsidRPr="00702805"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313C0D" w:rsidRPr="00702805" w:rsidRDefault="00BE583C" w:rsidP="00BE5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</w:t>
      </w:r>
      <w:r w:rsidR="00313C0D" w:rsidRPr="00702805"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</w:p>
    <w:p w:rsidR="00313C0D" w:rsidRPr="00702805" w:rsidRDefault="003C01A4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Елань-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96375C" w:rsidRPr="00702805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>Новохоп</w:t>
      </w:r>
      <w:r w:rsidR="003C01A4">
        <w:rPr>
          <w:rFonts w:ascii="Times New Roman" w:hAnsi="Times New Roman" w:cs="Times New Roman"/>
          <w:sz w:val="26"/>
          <w:szCs w:val="26"/>
        </w:rPr>
        <w:t>ё</w:t>
      </w:r>
      <w:r w:rsidRPr="00702805">
        <w:rPr>
          <w:rFonts w:ascii="Times New Roman" w:hAnsi="Times New Roman" w:cs="Times New Roman"/>
          <w:sz w:val="26"/>
          <w:szCs w:val="26"/>
        </w:rPr>
        <w:t>рского муниципального района</w:t>
      </w: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 xml:space="preserve">от </w:t>
      </w:r>
      <w:r w:rsidR="003C01A4">
        <w:rPr>
          <w:rFonts w:ascii="Times New Roman" w:hAnsi="Times New Roman" w:cs="Times New Roman"/>
          <w:sz w:val="26"/>
          <w:szCs w:val="26"/>
        </w:rPr>
        <w:t>31</w:t>
      </w:r>
      <w:r w:rsidR="00967569">
        <w:rPr>
          <w:rFonts w:ascii="Times New Roman" w:hAnsi="Times New Roman" w:cs="Times New Roman"/>
          <w:sz w:val="26"/>
          <w:szCs w:val="26"/>
        </w:rPr>
        <w:t xml:space="preserve"> </w:t>
      </w:r>
      <w:r w:rsidR="003C01A4">
        <w:rPr>
          <w:rFonts w:ascii="Times New Roman" w:hAnsi="Times New Roman" w:cs="Times New Roman"/>
          <w:sz w:val="26"/>
          <w:szCs w:val="26"/>
        </w:rPr>
        <w:t>января</w:t>
      </w:r>
      <w:r w:rsidRPr="00702805">
        <w:rPr>
          <w:rFonts w:ascii="Times New Roman" w:hAnsi="Times New Roman" w:cs="Times New Roman"/>
          <w:sz w:val="26"/>
          <w:szCs w:val="26"/>
        </w:rPr>
        <w:t xml:space="preserve"> 20</w:t>
      </w:r>
      <w:r w:rsidR="003C01A4">
        <w:rPr>
          <w:rFonts w:ascii="Times New Roman" w:hAnsi="Times New Roman" w:cs="Times New Roman"/>
          <w:sz w:val="26"/>
          <w:szCs w:val="26"/>
        </w:rPr>
        <w:t>25</w:t>
      </w:r>
      <w:r w:rsidR="00702805" w:rsidRPr="00702805">
        <w:rPr>
          <w:rFonts w:ascii="Times New Roman" w:hAnsi="Times New Roman" w:cs="Times New Roman"/>
          <w:sz w:val="26"/>
          <w:szCs w:val="26"/>
        </w:rPr>
        <w:t xml:space="preserve"> </w:t>
      </w:r>
      <w:r w:rsidRPr="00702805">
        <w:rPr>
          <w:rFonts w:ascii="Times New Roman" w:hAnsi="Times New Roman" w:cs="Times New Roman"/>
          <w:sz w:val="26"/>
          <w:szCs w:val="26"/>
        </w:rPr>
        <w:t xml:space="preserve">г. № </w:t>
      </w:r>
      <w:r w:rsidR="00BE583C">
        <w:rPr>
          <w:rFonts w:ascii="Times New Roman" w:hAnsi="Times New Roman" w:cs="Times New Roman"/>
          <w:sz w:val="26"/>
          <w:szCs w:val="26"/>
        </w:rPr>
        <w:t>144</w:t>
      </w: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1A4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</w:t>
      </w:r>
      <w:r w:rsidRPr="00702805">
        <w:rPr>
          <w:rFonts w:ascii="Times New Roman" w:hAnsi="Times New Roman" w:cs="Times New Roman"/>
          <w:sz w:val="26"/>
          <w:szCs w:val="26"/>
        </w:rPr>
        <w:t>поселения</w:t>
      </w: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2805">
        <w:rPr>
          <w:rFonts w:ascii="Times New Roman" w:hAnsi="Times New Roman" w:cs="Times New Roman"/>
          <w:sz w:val="26"/>
          <w:szCs w:val="26"/>
        </w:rPr>
        <w:tab/>
      </w:r>
      <w:r w:rsidRPr="00702805">
        <w:rPr>
          <w:rFonts w:ascii="Times New Roman" w:hAnsi="Times New Roman" w:cs="Times New Roman"/>
          <w:sz w:val="26"/>
          <w:szCs w:val="26"/>
        </w:rPr>
        <w:tab/>
      </w:r>
      <w:r w:rsidRPr="00702805">
        <w:rPr>
          <w:rFonts w:ascii="Times New Roman" w:hAnsi="Times New Roman" w:cs="Times New Roman"/>
          <w:sz w:val="26"/>
          <w:szCs w:val="26"/>
        </w:rPr>
        <w:tab/>
      </w:r>
      <w:r w:rsidRPr="00702805">
        <w:rPr>
          <w:rFonts w:ascii="Times New Roman" w:hAnsi="Times New Roman" w:cs="Times New Roman"/>
          <w:sz w:val="26"/>
          <w:szCs w:val="26"/>
        </w:rPr>
        <w:tab/>
      </w:r>
      <w:r w:rsidRPr="00702805">
        <w:rPr>
          <w:rFonts w:ascii="Times New Roman" w:hAnsi="Times New Roman" w:cs="Times New Roman"/>
          <w:sz w:val="26"/>
          <w:szCs w:val="26"/>
        </w:rPr>
        <w:tab/>
      </w:r>
      <w:r w:rsidRPr="00702805">
        <w:rPr>
          <w:rFonts w:ascii="Times New Roman" w:hAnsi="Times New Roman" w:cs="Times New Roman"/>
          <w:sz w:val="26"/>
          <w:szCs w:val="26"/>
        </w:rPr>
        <w:tab/>
        <w:t xml:space="preserve">_________________ </w:t>
      </w:r>
      <w:r w:rsidR="003C01A4">
        <w:rPr>
          <w:rFonts w:ascii="Times New Roman" w:hAnsi="Times New Roman" w:cs="Times New Roman"/>
          <w:sz w:val="26"/>
          <w:szCs w:val="26"/>
        </w:rPr>
        <w:t>Н</w:t>
      </w:r>
      <w:r w:rsidR="0096375C" w:rsidRPr="00702805">
        <w:rPr>
          <w:rFonts w:ascii="Times New Roman" w:hAnsi="Times New Roman" w:cs="Times New Roman"/>
          <w:sz w:val="26"/>
          <w:szCs w:val="26"/>
        </w:rPr>
        <w:t>.</w:t>
      </w:r>
      <w:r w:rsidRPr="00702805">
        <w:rPr>
          <w:rFonts w:ascii="Times New Roman" w:hAnsi="Times New Roman" w:cs="Times New Roman"/>
          <w:sz w:val="26"/>
          <w:szCs w:val="26"/>
        </w:rPr>
        <w:t xml:space="preserve">В. </w:t>
      </w:r>
      <w:r w:rsidR="003C01A4">
        <w:rPr>
          <w:rFonts w:ascii="Times New Roman" w:hAnsi="Times New Roman" w:cs="Times New Roman"/>
          <w:sz w:val="26"/>
          <w:szCs w:val="26"/>
        </w:rPr>
        <w:t>Селин</w:t>
      </w: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805BD8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5BD8">
        <w:rPr>
          <w:rFonts w:ascii="Times New Roman" w:hAnsi="Times New Roman" w:cs="Times New Roman"/>
          <w:sz w:val="36"/>
          <w:szCs w:val="36"/>
        </w:rPr>
        <w:t>Устав</w:t>
      </w:r>
    </w:p>
    <w:p w:rsidR="00805BD8" w:rsidRPr="00805BD8" w:rsidRDefault="00313C0D" w:rsidP="00805B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5BD8">
        <w:rPr>
          <w:rFonts w:ascii="Times New Roman" w:hAnsi="Times New Roman" w:cs="Times New Roman"/>
          <w:sz w:val="36"/>
          <w:szCs w:val="36"/>
        </w:rPr>
        <w:t>муниципального казенного предприятия</w:t>
      </w:r>
      <w:r w:rsidR="00702805" w:rsidRPr="00805BD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5BD8" w:rsidRPr="00805BD8" w:rsidRDefault="003C01A4" w:rsidP="00805B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Елань-Коленовского городского</w:t>
      </w:r>
      <w:r w:rsidR="00805BD8" w:rsidRPr="00805BD8">
        <w:rPr>
          <w:rFonts w:ascii="Times New Roman" w:hAnsi="Times New Roman" w:cs="Times New Roman"/>
          <w:sz w:val="36"/>
          <w:szCs w:val="36"/>
        </w:rPr>
        <w:t xml:space="preserve"> поселения</w:t>
      </w:r>
    </w:p>
    <w:p w:rsidR="00702805" w:rsidRPr="00805BD8" w:rsidRDefault="00805BD8" w:rsidP="00805B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5BD8">
        <w:rPr>
          <w:rFonts w:ascii="Times New Roman" w:hAnsi="Times New Roman" w:cs="Times New Roman"/>
          <w:sz w:val="36"/>
          <w:szCs w:val="36"/>
        </w:rPr>
        <w:t xml:space="preserve"> </w:t>
      </w:r>
      <w:r w:rsidR="00702805" w:rsidRPr="00805BD8">
        <w:rPr>
          <w:rFonts w:ascii="Times New Roman" w:hAnsi="Times New Roman" w:cs="Times New Roman"/>
          <w:sz w:val="36"/>
          <w:szCs w:val="36"/>
        </w:rPr>
        <w:t>«</w:t>
      </w:r>
      <w:r w:rsidR="003C01A4">
        <w:rPr>
          <w:rFonts w:ascii="Times New Roman" w:hAnsi="Times New Roman" w:cs="Times New Roman"/>
          <w:sz w:val="36"/>
          <w:szCs w:val="36"/>
        </w:rPr>
        <w:t>Ольха</w:t>
      </w:r>
      <w:r w:rsidR="00702805" w:rsidRPr="00805BD8">
        <w:rPr>
          <w:rFonts w:ascii="Times New Roman" w:hAnsi="Times New Roman" w:cs="Times New Roman"/>
          <w:sz w:val="36"/>
          <w:szCs w:val="36"/>
        </w:rPr>
        <w:t>»</w:t>
      </w: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C01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3C0D" w:rsidRPr="00702805" w:rsidRDefault="00313C0D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375C" w:rsidRDefault="0096375C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01A4" w:rsidRDefault="003C01A4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01A4" w:rsidRDefault="003C01A4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01A4" w:rsidRDefault="003C01A4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01A4" w:rsidRDefault="003C01A4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2DEC" w:rsidRPr="00702805" w:rsidRDefault="00002DEC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375C" w:rsidRPr="00702805" w:rsidRDefault="0096375C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375C" w:rsidRPr="00702805" w:rsidRDefault="0096375C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3C0D" w:rsidRDefault="003C01A4" w:rsidP="00313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13C0D" w:rsidRPr="00702805">
        <w:rPr>
          <w:rFonts w:ascii="Times New Roman" w:hAnsi="Times New Roman" w:cs="Times New Roman"/>
          <w:sz w:val="26"/>
          <w:szCs w:val="26"/>
        </w:rPr>
        <w:t xml:space="preserve">. </w:t>
      </w:r>
      <w:r w:rsidR="0096375C" w:rsidRPr="00702805">
        <w:rPr>
          <w:rFonts w:ascii="Times New Roman" w:hAnsi="Times New Roman" w:cs="Times New Roman"/>
          <w:sz w:val="26"/>
          <w:szCs w:val="26"/>
        </w:rPr>
        <w:t>Елань-Колено</w:t>
      </w:r>
      <w:r>
        <w:rPr>
          <w:rFonts w:ascii="Times New Roman" w:hAnsi="Times New Roman" w:cs="Times New Roman"/>
          <w:sz w:val="26"/>
          <w:szCs w:val="26"/>
        </w:rPr>
        <w:t>вский</w:t>
      </w:r>
    </w:p>
    <w:p w:rsidR="003C01A4" w:rsidRDefault="003C01A4" w:rsidP="003C01A4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Общие положения</w:t>
      </w:r>
    </w:p>
    <w:p w:rsidR="003C01A4" w:rsidRPr="003C01A4" w:rsidRDefault="003C01A4" w:rsidP="003C01A4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1.1. Муниципальное казенное предприятие Елань-Коленовского городского поселения «Ольха» в дальнейшем именуемое «Предприятие», создано в соответствии с Гражданским кодексом Российской Федерации, Федеральным законом от 14.11.2002 г. № 161-ФЗ «О государственных и муниципальных унитарных предприятиях»</w:t>
      </w:r>
      <w:r w:rsidRPr="003C01A4">
        <w:rPr>
          <w:rFonts w:ascii="Times New Roman" w:hAnsi="Times New Roman" w:cs="Times New Roman"/>
          <w:sz w:val="28"/>
          <w:szCs w:val="28"/>
        </w:rPr>
        <w:t>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1.2. Полное фирменное наименование Предприятия: </w:t>
      </w: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предприятие Елань-Коленовского городского поселения «Ольха»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, сокращенное фирменное наименование: </w:t>
      </w: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МКП «Ольха»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BF5465">
        <w:rPr>
          <w:rFonts w:ascii="Times New Roman" w:hAnsi="Times New Roman" w:cs="Times New Roman"/>
          <w:sz w:val="28"/>
          <w:szCs w:val="28"/>
        </w:rPr>
        <w:t xml:space="preserve">Место нахождения предприятия: 397431, Российская Федерация, Воронежская область, Новохопёрский район, </w:t>
      </w:r>
      <w:proofErr w:type="spellStart"/>
      <w:r w:rsidRPr="00BF54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F5465">
        <w:rPr>
          <w:rFonts w:ascii="Times New Roman" w:hAnsi="Times New Roman" w:cs="Times New Roman"/>
          <w:sz w:val="28"/>
          <w:szCs w:val="28"/>
        </w:rPr>
        <w:t xml:space="preserve">. Елань-Коленовское, </w:t>
      </w:r>
      <w:r w:rsidR="00BF5465">
        <w:rPr>
          <w:rFonts w:ascii="Times New Roman" w:hAnsi="Times New Roman" w:cs="Times New Roman"/>
          <w:sz w:val="28"/>
          <w:szCs w:val="28"/>
        </w:rPr>
        <w:t>пр-т Кольцова, 6.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 1.4. </w:t>
      </w:r>
      <w:r w:rsidRPr="003C01A4">
        <w:rPr>
          <w:rFonts w:ascii="Times New Roman" w:hAnsi="Times New Roman" w:cs="Times New Roman"/>
          <w:sz w:val="28"/>
          <w:szCs w:val="28"/>
        </w:rPr>
        <w:t>Учредителем Предприятия и собственником имущества Предприятия является Муниципальное образование Елань-Коленовского городского поселения Новохопёрского муниципального района Воронежской области.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От имени муниципального образования Елань-Коленовского городского поселения права собственника имущества Предприятия, функции и полномочия учредителя Предприятия, осуществляет Администрация Елань-Коленовского городского поселения.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3C01A4">
        <w:rPr>
          <w:rFonts w:ascii="Times New Roman" w:hAnsi="Times New Roman" w:cs="Times New Roman"/>
          <w:sz w:val="28"/>
          <w:szCs w:val="28"/>
        </w:rPr>
        <w:t>Предприятие является коммерческой организацией, не наделенной правом собственности на имущество, закрепленное за ней собственником, и несет ответственность, установленную законодательством Российской Федерации, за результаты своей хозяйственной деятельности и выполнение обязательств перед собственником имущества, поставщиками, потребителями, бюджетом, банками и другими юридическими и физическими лицами.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Предприятие является юридическим лицом, создано без ограничения срока, имеет самостоятельный баланс, круглую печать, содержащую его полное фирменное наименование на русском языке и указание на место нахождение Предприятия, штампы, бланки и другие средства индивидуализации.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Предприятие вправе в установленном порядке открывать банковские счета на территории Российской Федерации и за ее пределами, совершать финансовые операции с ценными бумагами.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Предприятие осуществляет свою деятельность в соответствии с законами и иными нормативными актами Российской Федерации, Воронежской области, муниципальными нормативными правовыми актами Елань-Коленовского городского поселения, а также настоящим Уставом.</w:t>
      </w:r>
    </w:p>
    <w:p w:rsidR="003C01A4" w:rsidRPr="003C01A4" w:rsidRDefault="003C01A4" w:rsidP="003C01A4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1.6. Предприятие отвечает по своим обязательствам всем принадлежащим ему имуществом.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 не несет ответственности по обязательствам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Елань-Кулоновское городское поселение при недостаточности имущества у Предприятия несет субсидиарную ответственность по его обязательствам.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1.7. Предприятие от своего имени приобретает имущественные права и несет обязанности, выступает истцом и ответчиком в суде и в арбитражном суде в соответствии с действующим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лиц, с согласия собственника имущества Предприятия.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1.8. Юридический адрес и место нахождения Предприятия: </w:t>
      </w:r>
      <w:r w:rsidRPr="00BF54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397431, Российская Федерация, Воронежская область, Новохоперский район, </w:t>
      </w:r>
      <w:proofErr w:type="spellStart"/>
      <w:r w:rsidRPr="00BF54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р.п</w:t>
      </w:r>
      <w:proofErr w:type="spellEnd"/>
      <w:r w:rsidRPr="00BF54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Елань-Коленовский, </w:t>
      </w:r>
      <w:r w:rsidR="00BF54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пр-т Кольцова, 6.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1.9. Предприятие приобретает права юридического лица с момента его государственной регистрации.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предмет и виды деятельности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2.1. Основными целями предприятия являются: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представление интересов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по управлению муниципальным имуществом в соответствии с его функциональным назначением и полномочиями по решению вопросов местного значения;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содержания и обслуживания жилого и нежилого фонда, объектов коммунальной инфраструктуры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, его комплексного благоустройства;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выполнения муниципального заказа, а также удовлетворение общественных потребностей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(юридических и физических лиц) в сфере жилищно-коммунального хозяйства.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3C01A4">
        <w:rPr>
          <w:rFonts w:ascii="Times New Roman" w:hAnsi="Times New Roman" w:cs="Times New Roman"/>
          <w:sz w:val="28"/>
          <w:szCs w:val="28"/>
        </w:rPr>
        <w:t>. Предметом деятельности Предприятия является: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Выполнение работ и предоставление услуг населению Елань-Коленовского городского поселения в сфере жилищно-коммунального хозяйства.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Виды деятельности, подлежащие обязательному лицензированию, осуществляются Предприятием на основе лицензии.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 xml:space="preserve"> Предприятие вправе совершать сделки, не запрещенные законодательством Российской Федерации.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2.3. Реализуя поставленные цели, предприятие осуществляет следующие виды деятельности: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распределение воды;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ремонт и техническое обслуживание водопроводных сетей, канализаций и абонентское обслуживание населения;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производство общестроительных работ по прокладке местных трубопроводов и водопроводов;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уборка территории сельского поселения, удаление и обработка сточных вод и твердых отходов;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ремонту, содержанию и развитию муниципальных учреждений дошкольного, основного общего образования, культуры и здравоохранения;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снабжению населения и муниципальных учреждений топливом;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содержанию и обслуживанию газовых котельных;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содержанию дорог местного значения;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благоустройству территории муниципального образования;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ритуальных услуг и содержание мест захоронения;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для обеспечения населения торговли на рынке, общественного питания и бытового обслуживания;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организация розничной торговли;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ремонт бытовых электрических изделий;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противопожарной безопасности в муниципальном образовании, организация муниципальной службы;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содержанию и использованию муниципального жилищного фонда и жилых помещений;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информационные и маркетинговые услуги;</w:t>
      </w:r>
    </w:p>
    <w:p w:rsidR="003C01A4" w:rsidRPr="00BF5465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осуществление предпринимательской и иной хозяйственной деятельности, соответствующей целям и задачам предприятия.</w:t>
      </w:r>
    </w:p>
    <w:p w:rsidR="003C01A4" w:rsidRPr="00BF5465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организация и предоставление транспортных услуг, транспортного обслуживания физическим лицам и организациям всех форм собственности, в том числе платных;</w:t>
      </w:r>
    </w:p>
    <w:p w:rsidR="003C01A4" w:rsidRPr="00BF5465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65">
        <w:rPr>
          <w:rFonts w:ascii="Times New Roman" w:hAnsi="Times New Roman" w:cs="Times New Roman"/>
          <w:color w:val="000000"/>
          <w:sz w:val="28"/>
          <w:szCs w:val="28"/>
        </w:rPr>
        <w:t>- иные виды деятельности в соответствии с действующим законодательством РФ.</w:t>
      </w:r>
    </w:p>
    <w:p w:rsidR="003C01A4" w:rsidRPr="00BF5465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- создание, содержание и организация деятельности аварийно-спасательных служб, аварийно-спасательных формирований на территории поселения.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2.4. Право Предприятия осуществлять деятельность, на которую в соответствии с законодательством РФ требуется специальное разрешение –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2.5. Предприятие не вправе осуществлять виды деятельности, не предусмотренные настоящим Уставом.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Имущество Предприятия</w:t>
      </w:r>
    </w:p>
    <w:p w:rsidR="003C01A4" w:rsidRPr="003C01A4" w:rsidRDefault="003C01A4" w:rsidP="003C01A4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 3.1. Имущество Предприятия является муниципальной собственностью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и принадлежит Предприятию на праве оперативного управления и отражается на его самостоятельном балансе, если иное не установлено законом и иными правовыми актами или решениями собственника,</w:t>
      </w:r>
      <w:r w:rsidRPr="003C01A4">
        <w:rPr>
          <w:rFonts w:ascii="Times New Roman" w:hAnsi="Times New Roman" w:cs="Times New Roman"/>
          <w:sz w:val="28"/>
          <w:szCs w:val="28"/>
        </w:rPr>
        <w:t xml:space="preserve"> является неделимым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и не может быть распределено по вкладам (долям, паям), в том числе между работниками Предприятия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В состав имущества Предприятия не может включаться имущество иной формы собственности.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3.2. Право оперативного управления в отношении муниципального имущества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у Предприятия с момента передачи ему имущества.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Плоды, продукция и доходы от использования имущества, находящегося в оперативном управлении Предприятия, а также имущество, приобретенное им за счет прибыли, являются муниципальной собственностью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и поступают в оперативное управление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3.3. Приобретение основных средств Предприятие осуществляет по согласованию с Учредителем. Имущество, приобретенное Предприятием по договорам и иным основаниям за счет доходов от использования муниципального имущества после включения его в реестр муниципального имущества, закрепляется в оперативное управление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Предприятие в десятидневный срок с момента осуществления сделки, информирует Учредителя о приобретении имущества.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3.4. Предприятие владеет, пользуется, распоряжается закрепленным за ним имуществом в соответствии с назначением имущества, уставными целями деятельности, а также решениями Учредителя, согласно действующему законодательству Российской Федерации, Воронежской области, муниципальными правовыми актами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Новохопёрского муниципального района Воронежской области.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3.5. Источниками формирования имущества Предприятия являются: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имущество, закрепленное за Предприятием на праве оперативного управления собственником этого имущества;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доходы, полученные от выполнения работ, услуг, реализации продукции, а также от других видов хозяйственной и финансовой деятельности, разрешенных настоящим Уставом;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средства, выделяемые целевым финансированием из бюджета Елань-Коленовского городского поселения, согласно утверждаемой собственником имущества казенного предприятия смете доходов и расходов;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C01A4">
        <w:rPr>
          <w:rFonts w:ascii="Times New Roman" w:hAnsi="Times New Roman" w:cs="Times New Roman"/>
          <w:sz w:val="28"/>
          <w:szCs w:val="28"/>
        </w:rPr>
        <w:t xml:space="preserve"> заемные средства, в том числе кредиты банков и других кредитных организаций, получение которых согласовано с собственником имущества и зарегистрировано в установленном порядке;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lastRenderedPageBreak/>
        <w:t>-дивиденды (доходы), поступающие от хозяйственных обществ и товариществ, в уставных капиталах которых участвует Предприятие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 - амортизационные отчисления;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капитальные вложения и дотации из бюджета;</w:t>
      </w:r>
    </w:p>
    <w:p w:rsidR="003C01A4" w:rsidRPr="003C01A4" w:rsidRDefault="003C01A4" w:rsidP="003C01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средства целевого бюджетного финансирования;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добровольные взносы (пожертвования) организаций и граждан;</w:t>
      </w:r>
    </w:p>
    <w:p w:rsidR="003C01A4" w:rsidRPr="003C01A4" w:rsidRDefault="003C01A4" w:rsidP="003C01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безвозмездная помощь (содействие): средства, товары, а также выполняемые работы и оказываемые услуги в качестве гуманитарной и технической помощи;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иные источники, не противоречащие действующему законодательству.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3.6. Предприятие не вправе продавать принадлежащее ему на праве оперативного управления недвижимое имущество, сдавать его в аренду, отдавать в залог, вносить в качестве вклада в уставный капитал хозяйственных обществ и товариществ, </w:t>
      </w:r>
      <w:r w:rsidRPr="003C01A4">
        <w:rPr>
          <w:rFonts w:ascii="Times New Roman" w:hAnsi="Times New Roman" w:cs="Times New Roman"/>
          <w:sz w:val="28"/>
          <w:szCs w:val="28"/>
        </w:rPr>
        <w:t>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способом распоряжаться этим имуществом без согласия собственника.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Остальным имуществом, принадлежащим Предприятию, оно распоряжается самостоятельно, если иное не предусмотрено законодательством Российской Федерации и иными правовыми актами.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 xml:space="preserve">  Предприятие не вправе приобретать и отчуждать акции (доли, паи) в уставных капиталах хозяйственных обществ и товариществ или иным способом распоряжаться этим имуществом без согласия собственника имущества Предприятия.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 xml:space="preserve">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 xml:space="preserve"> Сделки, совершенные Предприятием с нарушением этого требования, являются ничтожными.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3.7. Права Предприятия на объекты интеллектуальной собственности, созданные в процессе осуществления им хозяйственной деятельности, регулируются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3.8. Предприятие самостоятельно распоряжается результатами производственной деятельности, выпускаемой продукцией (кроме случаев, установленных законодательными актами Российской Федерации, остающейся в распоряжении Предприятия после уплаты установленных законодательством Российской Федерации налогов, других обязательных платежей</w:t>
      </w:r>
      <w:r w:rsidRPr="003C01A4">
        <w:rPr>
          <w:rFonts w:ascii="Times New Roman" w:hAnsi="Times New Roman" w:cs="Times New Roman"/>
          <w:sz w:val="28"/>
          <w:szCs w:val="28"/>
        </w:rPr>
        <w:t xml:space="preserve"> и перечисления в бюджет муниципального образования 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Новохопёрского муниципального района части прибыли от использования имущества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Размер и порядок перечисления части прибыли от использования имущества Предприятия в бюджет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нормативно-правовыми 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актами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3.9. Часть остающейся в распоряжении Предприятия чистой прибыли используется Предприятием в установленном порядке на: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внедрение, освоение новой техники и технологий, осуществление мероприятий по охране труда и окружающей среды;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развитие и расширение финансово-хозяйственной деятельности Предприятия, пополнение оборотных средств;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строительство, реконструкцию, обновление основных фондов;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проведение научно-исследовательских, опытно-конструкторских работ (в случае необходимости их проведения);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рекламу продукции, работ и услуг Предприятия;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создание объектов социально-культурного назначения;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материальное стимулирование с учетом положений трудового договора, его изменений и дополнений;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обучение и повышение квалификации сотрудников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- другие расходы связанные с улучшением организации и повышения качества работы Предприятия, не противоречащие ФЗ РФ. 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01A4" w:rsidRPr="003C01A4" w:rsidRDefault="003C01A4" w:rsidP="003C01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и обязанности Предприятия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C01A4">
        <w:rPr>
          <w:rFonts w:ascii="Times New Roman" w:hAnsi="Times New Roman" w:cs="Times New Roman"/>
          <w:sz w:val="28"/>
          <w:szCs w:val="28"/>
        </w:rPr>
        <w:t>Предприятие строит свои отношения с государственными органами, другими предприятиями, организациями и гражданами во всех сферах хозяйственной деятельности на основе хозяйственных договоров, соглашений, контрактов.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Предприятие свободно в выборе форм и предмета хозяйственных договоров и обязательств, любых других условий хозяйственных взаимоотношений с другими предприятиями, учреждениями и организациями, за исключением случаев, предусмотренных законодательством, настоящим Уставом.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Деятельность Предприятия может осуществляться в соответствии с доведенными до предприятия обязательными для исполнения муниципальными заказами на выполнение работ, услуг.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3C01A4">
        <w:rPr>
          <w:rFonts w:ascii="Times New Roman" w:hAnsi="Times New Roman" w:cs="Times New Roman"/>
          <w:b/>
          <w:color w:val="000000"/>
          <w:sz w:val="28"/>
          <w:szCs w:val="28"/>
        </w:rPr>
        <w:t>. Предприятие имеет право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4.1.1. </w:t>
      </w:r>
      <w:r w:rsidRPr="003C01A4">
        <w:rPr>
          <w:rFonts w:ascii="Times New Roman" w:hAnsi="Times New Roman" w:cs="Times New Roman"/>
          <w:sz w:val="28"/>
          <w:szCs w:val="28"/>
        </w:rPr>
        <w:t>Осуществлять самостоятельную хозяйственную деятельность, соответствующую предмету, целями видам деятельности, предусмотренную настоящим Уставом, пл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услуги, производимую продукцию.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4.1.2.</w:t>
      </w:r>
      <w:r w:rsidRPr="003C01A4">
        <w:rPr>
          <w:rFonts w:ascii="Times New Roman" w:hAnsi="Times New Roman" w:cs="Times New Roman"/>
          <w:sz w:val="28"/>
          <w:szCs w:val="28"/>
        </w:rPr>
        <w:t xml:space="preserve"> Заключать муниципальные контракты, иные гражданско-правовые договоры в соответствии с положениями Гражданского кодекса РФ и законодательства в сфере размещения заказов на поставки товаров, выполнения работ, оказания услуг для муниципальных нужд.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цены и тарифы на все виды производимых работ, услуг, выпускаемую и реализуемую продукцию в соответствии с законодательством Российской Федерации, законодательством Воронежской области и нормативными актами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4.1.3. </w:t>
      </w:r>
      <w:r w:rsidRPr="003C01A4">
        <w:rPr>
          <w:rFonts w:ascii="Times New Roman" w:hAnsi="Times New Roman" w:cs="Times New Roman"/>
          <w:sz w:val="28"/>
          <w:szCs w:val="28"/>
        </w:rPr>
        <w:t>Устанавливать цены и тарифы на все виды производимых работ, услуг, выпускаемую и реализуемую продукцию в соответствии с законами и иными нормативными правовыми актами Российской Федерации по согласованию с органами местного самоуправления Елань-Коленовского городского поселения, с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троить свои отношения с другими организациями и гражданами во всех сферах хозяйственной деятельности на основе договоров, соглашений, контрактов.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4.1.4. </w:t>
      </w:r>
      <w:r w:rsidRPr="003C01A4">
        <w:rPr>
          <w:rFonts w:ascii="Times New Roman" w:hAnsi="Times New Roman" w:cs="Times New Roman"/>
          <w:sz w:val="28"/>
          <w:szCs w:val="28"/>
        </w:rPr>
        <w:t>Самостоятельно реализовать произведенную им продукцию (работы, услуги), кроме случаев, установленных законами и иными нормативными правовыми актами Российской Федерации, п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4.1.5. Осуществлять материально-техническое обеспечение производства и развитие объектов социальной сферы, </w:t>
      </w:r>
      <w:r w:rsidRPr="003C01A4">
        <w:rPr>
          <w:rFonts w:ascii="Times New Roman" w:hAnsi="Times New Roman" w:cs="Times New Roman"/>
          <w:sz w:val="28"/>
          <w:szCs w:val="28"/>
        </w:rPr>
        <w:t>приобретать или арендовать основные и оборотные средства за счет имеющихся у него финансовых ресурсов и иных, не противоречащих законодательству источников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4.1.6. Определять и устанавливать формы и системы оплаты труда, численность работников, структуру и штаты в соответствии с законодательством Российской Федерации, законодательством Воронежской области и нормативными актами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поселения, а также определять размер средств, направляемых на оплату труда работников Предприятия, на техническое и социальное развитие, материальное стимулирование.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4.1.7.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4.1.8. Привлекать граждан для выполнения отдельных работ на основе трудовых договоров, гражданско-правовых договоров.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3C01A4">
        <w:rPr>
          <w:rFonts w:ascii="Times New Roman" w:hAnsi="Times New Roman" w:cs="Times New Roman"/>
          <w:b/>
          <w:color w:val="000000"/>
          <w:sz w:val="28"/>
          <w:szCs w:val="28"/>
        </w:rPr>
        <w:t>Предприятие обязано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4.2.1. Выполнять утвержденные в установленном порядке программы развития Предприятия, финансовые планы и планы технического развития, основные экономические показатели, обязательства, вытекающие из законодательства и заключенных договоров.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4.2.2. Нести ответственность в соответствии с законодательством Российской Федерации за нарушение договорных, кредитных, арендных, расчетных и налоговых обязательств.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4.2.3. Согласовывать: 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- с Учредителем вопросы управления Предприятием, штатное расписание, цены и тарифы на услуги, оказываемые Предприятием;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lastRenderedPageBreak/>
        <w:t>- осуществление Предприятием крупной сделки, величина которой установлена законодательством, с собственником имущества, в случае если совершение данной сделки может повлечь отчуждение муниципального имущества;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с собственником имущества осуществление Предприятием сделок, в совершении которых имеется заинтересованность руководителя Предприятия, а также аффилированных лиц, в соответствии с требованиями, установленными законодательством;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с собственником имущества осуществление Предприятием заимствований в соответствии с требованиями, установленными законодательством Российской Федерации;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с собственником имущества сделки предприятия (передача в аренду, залог, внесение в качестве вклада в уставный (складочный) капитал хозяйственного общества или товарищества, заключение договора простого товарищества или иные способы распоряжения имуществом, в том числе его продажа) с муниципальным имуществом, преданным в оперативное управление, в том числе крупные сделки и сделки, в совершении которых имеется заинтересованность руководителя Предприятия;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4.2.4. Возмещать ущерб, причиненный нерациональным использованием земли и других природных ресурсов, загрязнением окружающей природной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продукции,</w:t>
      </w:r>
      <w:r w:rsidRPr="003C01A4">
        <w:rPr>
          <w:rFonts w:ascii="Times New Roman" w:hAnsi="Times New Roman" w:cs="Times New Roman"/>
          <w:sz w:val="28"/>
          <w:szCs w:val="28"/>
        </w:rPr>
        <w:t xml:space="preserve"> за счет результатов своей хозяйственной деятельности;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4.2.5. 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4.2.6. </w:t>
      </w:r>
      <w:r w:rsidRPr="003C01A4">
        <w:rPr>
          <w:rFonts w:ascii="Times New Roman" w:hAnsi="Times New Roman" w:cs="Times New Roman"/>
          <w:sz w:val="28"/>
          <w:szCs w:val="28"/>
        </w:rPr>
        <w:t>Учитывать на балансе Предприятия доходы, полученные от осуществления разрешенной настоящим Уставом деятельности и использования их в полном объеме на покрытие расходов по деятельности, установленной настоящим Уставом, и формирование прибыли;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4.2.7. Ф</w:t>
      </w:r>
      <w:r w:rsidRPr="003C01A4">
        <w:rPr>
          <w:rFonts w:ascii="Times New Roman" w:hAnsi="Times New Roman" w:cs="Times New Roman"/>
          <w:sz w:val="28"/>
          <w:szCs w:val="28"/>
        </w:rPr>
        <w:t>ормировать из остающихся в его распоряжении доходов (прибыли) следующие фонды предприятия: резервный, развития производства, развития социальной сферы и материального поощрения;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4.2.8. </w:t>
      </w:r>
      <w:r w:rsidRPr="003C01A4">
        <w:rPr>
          <w:rFonts w:ascii="Times New Roman" w:hAnsi="Times New Roman" w:cs="Times New Roman"/>
          <w:sz w:val="28"/>
          <w:szCs w:val="28"/>
        </w:rPr>
        <w:t>Использовать средства резервного фонда исключительно на покрытие убытков Предприятия;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4.2.9. </w:t>
      </w:r>
      <w:r w:rsidRPr="003C01A4">
        <w:rPr>
          <w:rFonts w:ascii="Times New Roman" w:hAnsi="Times New Roman" w:cs="Times New Roman"/>
          <w:sz w:val="28"/>
          <w:szCs w:val="28"/>
        </w:rPr>
        <w:t>Использовать средства фонда развития производства направлять на техническое перевооружение и внедрение новых технологий;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4.2.10. </w:t>
      </w:r>
      <w:r w:rsidRPr="003C01A4">
        <w:rPr>
          <w:rFonts w:ascii="Times New Roman" w:hAnsi="Times New Roman" w:cs="Times New Roman"/>
          <w:sz w:val="28"/>
          <w:szCs w:val="28"/>
        </w:rPr>
        <w:t>Использовать средства фонда развития социальной сферы использовать на оздоровление работников Предприятия и их семей и другие социальные нужды;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4.2.11. </w:t>
      </w:r>
      <w:r w:rsidRPr="003C01A4">
        <w:rPr>
          <w:rFonts w:ascii="Times New Roman" w:hAnsi="Times New Roman" w:cs="Times New Roman"/>
          <w:sz w:val="28"/>
          <w:szCs w:val="28"/>
        </w:rPr>
        <w:t>Использовать средства фонда материального поощрения использовать на материальное стимулирование работников Предприятия;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4.2.12. В</w:t>
      </w:r>
      <w:r w:rsidRPr="003C01A4">
        <w:rPr>
          <w:rFonts w:ascii="Times New Roman" w:hAnsi="Times New Roman" w:cs="Times New Roman"/>
          <w:sz w:val="28"/>
          <w:szCs w:val="28"/>
        </w:rPr>
        <w:t>ыполнять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4.2.13. </w:t>
      </w:r>
      <w:r w:rsidRPr="003C01A4">
        <w:rPr>
          <w:rFonts w:ascii="Times New Roman" w:hAnsi="Times New Roman" w:cs="Times New Roman"/>
          <w:sz w:val="28"/>
          <w:szCs w:val="28"/>
        </w:rPr>
        <w:t>Представлять отчетность о деятельности Предприятия, а также смету доходов и расходов уполномоченным органам местного самоуправления Елань-Коленовского городского поселения по формам и в сроки, установленные соответствующими правовыми актами органов местного самоуправления Елань-Коленовского городского поселения;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4.2.14. </w:t>
      </w:r>
      <w:r w:rsidRPr="003C01A4">
        <w:rPr>
          <w:rFonts w:ascii="Times New Roman" w:hAnsi="Times New Roman" w:cs="Times New Roman"/>
          <w:sz w:val="28"/>
          <w:szCs w:val="28"/>
        </w:rPr>
        <w:t>Представлять бухгалтерскую документацию и материалы по финансово-хозяйственной деятельности Предприятия для проведения аудиторской проверки по требованию собственника имущества;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4.2.15. </w:t>
      </w:r>
      <w:r w:rsidRPr="003C01A4">
        <w:rPr>
          <w:rFonts w:ascii="Times New Roman" w:hAnsi="Times New Roman" w:cs="Times New Roman"/>
          <w:sz w:val="28"/>
          <w:szCs w:val="28"/>
        </w:rPr>
        <w:t>Ежегодно публиковать отчетность о своей деятельности в случаях, предусмотренных федеральными законами или иными нормативными правовыми актами РФ и Елань-Коленовского городского поселения;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4.2.16. </w:t>
      </w:r>
      <w:r w:rsidRPr="003C01A4">
        <w:rPr>
          <w:rFonts w:ascii="Times New Roman" w:hAnsi="Times New Roman" w:cs="Times New Roman"/>
          <w:sz w:val="28"/>
          <w:szCs w:val="28"/>
        </w:rPr>
        <w:t>Обеспечивать хранение документов Предприятия, установленных законодательством РФ;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4.2.17. Обеспечивать гарантированные условия труда и меры социальной защиты своих работников в соответствии с </w:t>
      </w:r>
      <w:r w:rsidRPr="003C01A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4.2.18. Представлять Учредителю для учета сведения о закрепленном за ним имуществе и </w:t>
      </w:r>
      <w:r w:rsidRPr="003C01A4">
        <w:rPr>
          <w:rFonts w:ascii="Times New Roman" w:hAnsi="Times New Roman" w:cs="Times New Roman"/>
          <w:sz w:val="28"/>
          <w:szCs w:val="28"/>
        </w:rPr>
        <w:t>на утверждение программу финансово-хозяйственной деятельности Предприятия в администрацию Елань-Коленовского городского поселения в сроки, установленные правовыми актами администрации Елань-Коленовского городского поселения;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4.2.19.</w:t>
      </w:r>
      <w:r w:rsidRPr="003C01A4">
        <w:rPr>
          <w:rFonts w:ascii="Times New Roman" w:hAnsi="Times New Roman" w:cs="Times New Roman"/>
          <w:sz w:val="28"/>
          <w:szCs w:val="28"/>
        </w:rPr>
        <w:t xml:space="preserve"> 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Предприятия в соответствующие органы в порядке и сроки, установленные законодательством Российской Федерации. Не позднее 1 апреля направлять собственнику имущества копии годового отчета (баланс с приложениями и пояснительной запиской) с отметкой о принятии его налоговым органом для утверждения его показателей. За ненадлежащее исполнение обязанностей и искажение государственной отчетности должностные лица Предприятия несут ответственность, установленную законодательством РФ;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4.3. Контроль за производственно-хозяйственной и финансовой деятельностью Предприятия (оперативный контроль на основе бухгалтерской отчетности) осуществляет руководитель Предприятия. Контроль за деятельностью Предприятия осуществляет Учредитель.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C01A4" w:rsidRPr="003C01A4" w:rsidRDefault="003C01A4" w:rsidP="003C01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Права и обязанности Учредителя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         5.1. Определять цели, предмет и виды деятельности предприятия.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5.2. Осуществлять контроль за использованием по назначению и сохранностью закрепленного за Предприятием имущества и в случае 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обнаружения нарушений, принимать необходимые меры по защите интересов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 Российской Федерации, законодательством Воронежской области и нормативными актами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5.3. Утверждать Устав (изменения и дополнения к нему)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5.4. В соответствии со своей компетенцией принимать решения о приватизации имущества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5.5. Осуществлять управление и распоряжение земельными участками Предприятия в пределах своей компетенции.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5.6. Заключить договор с Предприятием о закреплении на праве оперативного управлением имуществом, находящегося в муниципальной собственности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5.7. Принимать решения о продаже имущества Предприятии, сдачи его в аренду, передачи в залог, внесение в качестве вклада в уставный капитал хозяйственных обществ и товариществ и иное распоряжение имуществом в пределах компетенции.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5.8. Ежегодно проводить анализ финансово-хозяйственной деятельности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5.9. Осуществлять контроль за показаниями экономической эффективности деятельности Предприятия и принимать решение о целесообразности его деятельности в качестве муниципальной структуры.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5.10. Обращаться в суд с иском о признании недействительной сделки Предприятия, совершенной в противоречии с целями и предметом деятельности, установленными Уставом Предприятия.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5.11. Осуществлять иные полномочия в соответствии с законодательством Российской Федерации, законодательством Воронежской области и нормативными правовыми актами муниципального образования </w:t>
      </w:r>
      <w:r w:rsidRPr="003C01A4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01A4" w:rsidRPr="003C01A4" w:rsidRDefault="003C01A4" w:rsidP="003C01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Управление Предприятием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3C01A4">
        <w:rPr>
          <w:rFonts w:ascii="Times New Roman" w:hAnsi="Times New Roman" w:cs="Times New Roman"/>
          <w:sz w:val="28"/>
          <w:szCs w:val="28"/>
        </w:rPr>
        <w:t>Единоличным исполнительным органом Предприятия является его директор, назначаемый на должность распоряжением главы администрации Елань-Коленовского городского поселения.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Директор Предприятия подотчетен в своей деятельности собственнику имущества.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Оплата труда директора производится исходя из оклада, установленного соответствующим распоряжением администрации Елань-Коленовского городского поселения и премиальных выплат и доплат, предусмотренных действующим Положением об оплате труда.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6.2. Руководитель действует от имени Предприятия без доверенности: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представляет его интересы на территории муниципального образования и за его пределами;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C01A4">
        <w:rPr>
          <w:rFonts w:ascii="Times New Roman" w:hAnsi="Times New Roman" w:cs="Times New Roman"/>
          <w:sz w:val="28"/>
          <w:szCs w:val="28"/>
        </w:rPr>
        <w:t>распоряжается имуществом Предприятия в пределах своей компетенции, установленной трудовым договором и настоящим Уставом;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осуществляет прием на работу работников Предприятия, заключает с ними, изменяет и прекращает трудовые договоры;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издает приказы, выдает доверенности в порядке, установленном законодательством Российской Федерации;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организует выполнение решений собственника имущества;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обеспечивает планирование финансово-хозяйственной деятельности Предприятия в порядке, установленном нормативными правовыми актами Елань-Коленовского городского поселения;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отчитывается о деятельности предприятия в порядке и в сроки, которые определяются законодательством и нормативными правовыми актами РФ и Елань-Коленовского городского поселения;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обеспечивает своевременно и в полном объеме выплату работникам заработной платы и проводит ее индексацию в соответствии с законодательством Российской Федерации;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sz w:val="28"/>
          <w:szCs w:val="28"/>
        </w:rPr>
        <w:t>- обеспечивает своим работникам безопасные условия труда.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6.3. Руководитель по согласованию с Учредителем назначает на должность и освобождает от должности главного бухгалтера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6.4. Руководитель организует работу Предприятия, в установленном законодательством порядке распоряжается его имуществом, открывает в банках расчетные и другие счета, выдает доверенности, в пределах своей компетенции издает приказы, дает указания, утверждает структуру и штатное расписание Предприятия, осуществляет прием на работу и увольнение работников Предприятия, заключает с ними, изменяет и прекращает трудовые договоры, применяет к ним меры дисциплинарного взыскания и поощрения.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6.5. Руководитель Предприятия не вправе быть учредителем (участником) юридического лица, занимать должности и заниматься иной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6.6. Руководитель не вправе без согласия Учредителя совершать сделку от имени Предприятия, в совершении которой имеет личную 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заинтересованность, определенную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6.7. Заработная плата (денежное вознаграждение) выплачивается руководителю Предприятия не ранее выплаты заработной платы за соответствующий период лицам, работающим на Предприятии по трудовому договору.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6.8. Трудовые правоотношения работников и руководителя Предприятия регулируются законодательством о труде и коллективным договором.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6.9. Руководитель несет ответственность за убытки, причиненные казенному предприятию его виновными действиями (бездействием), в том числе в случае утраты имущества казенного предприятия.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01A4">
        <w:rPr>
          <w:rFonts w:ascii="Times New Roman" w:hAnsi="Times New Roman" w:cs="Times New Roman"/>
          <w:sz w:val="28"/>
          <w:szCs w:val="28"/>
        </w:rPr>
        <w:t>6.10. Руководитель Предприятия подлежит аттестации в установленном порядке.</w:t>
      </w:r>
    </w:p>
    <w:p w:rsidR="003C01A4" w:rsidRPr="003C01A4" w:rsidRDefault="003C01A4" w:rsidP="003C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Создание филиалов и открытие представительств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7.1. Создание Предприятием филиалов и открытие представительств на территории Российской Федерации осуществляется с соблюдением требований законодательства Российской Федерации.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7.2. Филиалы и представительства осуществляют свою деятельность от имени Предприятия, которое несет ответственность за их деятельность, в соответствии с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7.3. Филиалы и представительства не являются юридическими лицами, наделяются Предприятием имуществом по согласованию с Учредителем и действуют в соответствии с положениями о них.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7.4. Имущество филиалов и представительств учитывается на их отдельном балансе, являющемся частью баланса Предприятия.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7.5. Руководители филиалов и представительств назначаются на должность и освобождаются от должности руководителем Предприятия, наделяются полномочиями и действуют на основании доверенности, выданной им руководителем Предприятия. При освобождении их от должности действие доверенности прекращается.</w:t>
      </w:r>
    </w:p>
    <w:p w:rsidR="003C01A4" w:rsidRPr="003C01A4" w:rsidRDefault="003C01A4" w:rsidP="003C01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C01A4" w:rsidRPr="003C01A4" w:rsidRDefault="003C01A4" w:rsidP="003C01A4">
      <w:pPr>
        <w:spacing w:after="0" w:line="240" w:lineRule="auto"/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Реорганизация и ликвидация Предприятия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8.1. Предприятие может быть реорганизовано по решению Учредителя в установленном законодательством Российской Федерации порядке.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8.2. Реорганизация Предприятия может осуществляться в форме слияния, присоединения, разделения, выделения или преобразования в юридическое лицо иной организационно-правовой формы в порядке, предусмотренном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 xml:space="preserve">8.3. При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 Предприятия к его правопреемнику в порядке, установленном законодательством Российской </w:t>
      </w:r>
      <w:r w:rsidRPr="003C0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в соответствии с разделительным балансом и передаточным актом.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8.4. При реорганизации Предприятия соответствующие документы (управленческие, финансово-хозяйственные, по личному составу и другие) передаются в установленном порядке правопреемнику Предприятия.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8.5. Предприятие может быть ликвидировано по решению собственника его имущества в порядке, установленном законодательством Российской Федерации. Предприятие может быть также ликвидировано по решению суда.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8.5. Ликвидация Предприятия влечет его прекращение без перехода прав и обязанностей в порядке правопреемства к другим лицам.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8.6. В случае принятия решения о ликвидации Предприятия собственник его имущества назначает ликвидационную комиссию, устанавливает порядок и сроки ликвидации.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С момента назначения ликвидационной комиссии к ней переходят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8.7. При ликвидации и реорганизации Предприятия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3C01A4" w:rsidRPr="003C01A4" w:rsidRDefault="003C01A4" w:rsidP="003C0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8.8. Предприятие считается прекратившим свою деятельность после внесения об этом записи в Единый государственный реестр юридических лиц.</w:t>
      </w:r>
    </w:p>
    <w:p w:rsidR="003C01A4" w:rsidRPr="003C01A4" w:rsidRDefault="003C01A4" w:rsidP="00BF5465">
      <w:pPr>
        <w:spacing w:after="0" w:line="240" w:lineRule="auto"/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Внесение изменений и дополнений в Устав</w:t>
      </w: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01A4" w:rsidRPr="003C01A4" w:rsidRDefault="003C01A4" w:rsidP="003C0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1A4">
        <w:rPr>
          <w:rFonts w:ascii="Times New Roman" w:hAnsi="Times New Roman" w:cs="Times New Roman"/>
          <w:color w:val="000000"/>
          <w:sz w:val="28"/>
          <w:szCs w:val="28"/>
        </w:rPr>
        <w:t>9.1. Изменения и дополнения в Устав Предприятия вносятся по решению Учредителя и подлежат регистрации в установленном законодательством Российской Федерации порядке.</w:t>
      </w:r>
    </w:p>
    <w:p w:rsidR="003C01A4" w:rsidRPr="003C01A4" w:rsidRDefault="003C01A4" w:rsidP="003C01A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A4" w:rsidRPr="003C01A4" w:rsidRDefault="003C01A4" w:rsidP="003C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01A4" w:rsidRPr="003C01A4" w:rsidSect="007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FEF"/>
    <w:multiLevelType w:val="multilevel"/>
    <w:tmpl w:val="CCFA2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2503"/>
    <w:rsid w:val="00002DEC"/>
    <w:rsid w:val="000129A7"/>
    <w:rsid w:val="000530BB"/>
    <w:rsid w:val="00066988"/>
    <w:rsid w:val="000707ED"/>
    <w:rsid w:val="000751C0"/>
    <w:rsid w:val="000A5E31"/>
    <w:rsid w:val="000C3013"/>
    <w:rsid w:val="000D1F24"/>
    <w:rsid w:val="000D2F65"/>
    <w:rsid w:val="00106A3A"/>
    <w:rsid w:val="0012361A"/>
    <w:rsid w:val="00127A40"/>
    <w:rsid w:val="00137BD1"/>
    <w:rsid w:val="00143D8D"/>
    <w:rsid w:val="00146A62"/>
    <w:rsid w:val="0014780E"/>
    <w:rsid w:val="00152A0A"/>
    <w:rsid w:val="0015567F"/>
    <w:rsid w:val="001848AB"/>
    <w:rsid w:val="00185807"/>
    <w:rsid w:val="00193B35"/>
    <w:rsid w:val="001A153C"/>
    <w:rsid w:val="001B62B7"/>
    <w:rsid w:val="001E5BD7"/>
    <w:rsid w:val="00233CD6"/>
    <w:rsid w:val="00257D11"/>
    <w:rsid w:val="00273CB1"/>
    <w:rsid w:val="0029236B"/>
    <w:rsid w:val="00297620"/>
    <w:rsid w:val="002B61F7"/>
    <w:rsid w:val="002C2154"/>
    <w:rsid w:val="00304EE8"/>
    <w:rsid w:val="00313C0D"/>
    <w:rsid w:val="003354F6"/>
    <w:rsid w:val="003427D6"/>
    <w:rsid w:val="0034736E"/>
    <w:rsid w:val="003544D4"/>
    <w:rsid w:val="00360FF7"/>
    <w:rsid w:val="003A6597"/>
    <w:rsid w:val="003C01A4"/>
    <w:rsid w:val="003D432E"/>
    <w:rsid w:val="003F093D"/>
    <w:rsid w:val="003F7812"/>
    <w:rsid w:val="00402115"/>
    <w:rsid w:val="00446BA8"/>
    <w:rsid w:val="00454639"/>
    <w:rsid w:val="0046367C"/>
    <w:rsid w:val="004724D8"/>
    <w:rsid w:val="00482CE8"/>
    <w:rsid w:val="0049008C"/>
    <w:rsid w:val="004954B0"/>
    <w:rsid w:val="004C4FBF"/>
    <w:rsid w:val="004D45BE"/>
    <w:rsid w:val="004D4A0D"/>
    <w:rsid w:val="004F48AA"/>
    <w:rsid w:val="00516658"/>
    <w:rsid w:val="005548EB"/>
    <w:rsid w:val="00586344"/>
    <w:rsid w:val="00587501"/>
    <w:rsid w:val="005A0CA6"/>
    <w:rsid w:val="005A5085"/>
    <w:rsid w:val="005C19E4"/>
    <w:rsid w:val="005E56A8"/>
    <w:rsid w:val="00605AC7"/>
    <w:rsid w:val="00627C56"/>
    <w:rsid w:val="006328D1"/>
    <w:rsid w:val="00656292"/>
    <w:rsid w:val="00665DB5"/>
    <w:rsid w:val="006821ED"/>
    <w:rsid w:val="0068294D"/>
    <w:rsid w:val="00695F6E"/>
    <w:rsid w:val="006B3502"/>
    <w:rsid w:val="006C2FDC"/>
    <w:rsid w:val="006D1DEE"/>
    <w:rsid w:val="006D629C"/>
    <w:rsid w:val="006F629A"/>
    <w:rsid w:val="00701037"/>
    <w:rsid w:val="00702805"/>
    <w:rsid w:val="00710344"/>
    <w:rsid w:val="00725FB2"/>
    <w:rsid w:val="007368EA"/>
    <w:rsid w:val="00737B86"/>
    <w:rsid w:val="00776E4A"/>
    <w:rsid w:val="007A6D89"/>
    <w:rsid w:val="007B4F88"/>
    <w:rsid w:val="007C3E36"/>
    <w:rsid w:val="007C4C83"/>
    <w:rsid w:val="007C5E80"/>
    <w:rsid w:val="007D0CC4"/>
    <w:rsid w:val="00805BD8"/>
    <w:rsid w:val="00813FB1"/>
    <w:rsid w:val="00831C3D"/>
    <w:rsid w:val="00845097"/>
    <w:rsid w:val="008451A9"/>
    <w:rsid w:val="00870343"/>
    <w:rsid w:val="00873BF8"/>
    <w:rsid w:val="008964C2"/>
    <w:rsid w:val="008A2B7B"/>
    <w:rsid w:val="008B5DFD"/>
    <w:rsid w:val="008C425E"/>
    <w:rsid w:val="008C5E12"/>
    <w:rsid w:val="008C7B85"/>
    <w:rsid w:val="008D4DB8"/>
    <w:rsid w:val="008E4BAF"/>
    <w:rsid w:val="0092567B"/>
    <w:rsid w:val="00944686"/>
    <w:rsid w:val="0095555E"/>
    <w:rsid w:val="0096375C"/>
    <w:rsid w:val="00967569"/>
    <w:rsid w:val="009833FF"/>
    <w:rsid w:val="00991F62"/>
    <w:rsid w:val="009A1CA8"/>
    <w:rsid w:val="009A493D"/>
    <w:rsid w:val="009A6A4D"/>
    <w:rsid w:val="009B391C"/>
    <w:rsid w:val="009C3362"/>
    <w:rsid w:val="009D2503"/>
    <w:rsid w:val="00A00C2C"/>
    <w:rsid w:val="00A20956"/>
    <w:rsid w:val="00A31D31"/>
    <w:rsid w:val="00A603F3"/>
    <w:rsid w:val="00A82662"/>
    <w:rsid w:val="00A8288A"/>
    <w:rsid w:val="00A966A7"/>
    <w:rsid w:val="00AA77C4"/>
    <w:rsid w:val="00AB7827"/>
    <w:rsid w:val="00AE3463"/>
    <w:rsid w:val="00B146B4"/>
    <w:rsid w:val="00B1671C"/>
    <w:rsid w:val="00B37350"/>
    <w:rsid w:val="00B44918"/>
    <w:rsid w:val="00BA3698"/>
    <w:rsid w:val="00BD367E"/>
    <w:rsid w:val="00BE583C"/>
    <w:rsid w:val="00BF5465"/>
    <w:rsid w:val="00C47CAF"/>
    <w:rsid w:val="00C61F2F"/>
    <w:rsid w:val="00C81E83"/>
    <w:rsid w:val="00C83F65"/>
    <w:rsid w:val="00C86BD1"/>
    <w:rsid w:val="00CA2FFC"/>
    <w:rsid w:val="00CB3300"/>
    <w:rsid w:val="00CB4C3C"/>
    <w:rsid w:val="00CC752F"/>
    <w:rsid w:val="00CD3DC5"/>
    <w:rsid w:val="00D1775D"/>
    <w:rsid w:val="00D20A5D"/>
    <w:rsid w:val="00DB12BC"/>
    <w:rsid w:val="00DE5223"/>
    <w:rsid w:val="00E03EDA"/>
    <w:rsid w:val="00E1007A"/>
    <w:rsid w:val="00E725A2"/>
    <w:rsid w:val="00E87037"/>
    <w:rsid w:val="00EA3FCE"/>
    <w:rsid w:val="00EB3B78"/>
    <w:rsid w:val="00EC7D53"/>
    <w:rsid w:val="00ED5290"/>
    <w:rsid w:val="00F0543A"/>
    <w:rsid w:val="00F10BCD"/>
    <w:rsid w:val="00F31B6C"/>
    <w:rsid w:val="00F41194"/>
    <w:rsid w:val="00F42AC3"/>
    <w:rsid w:val="00F42D0F"/>
    <w:rsid w:val="00F832DE"/>
    <w:rsid w:val="00F922CC"/>
    <w:rsid w:val="00F93524"/>
    <w:rsid w:val="00F94825"/>
    <w:rsid w:val="00FB2F95"/>
    <w:rsid w:val="00FC5B05"/>
    <w:rsid w:val="00FD591F"/>
    <w:rsid w:val="00FF0067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4"/>
  </w:style>
  <w:style w:type="paragraph" w:styleId="1">
    <w:name w:val="heading 1"/>
    <w:basedOn w:val="a"/>
    <w:link w:val="10"/>
    <w:uiPriority w:val="9"/>
    <w:qFormat/>
    <w:rsid w:val="00313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5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5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95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A82662"/>
    <w:rPr>
      <w:b/>
      <w:bCs/>
    </w:rPr>
  </w:style>
  <w:style w:type="table" w:styleId="a8">
    <w:name w:val="Table Grid"/>
    <w:basedOn w:val="a1"/>
    <w:uiPriority w:val="59"/>
    <w:rsid w:val="008D4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3DC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2">
    <w:name w:val="2Название Знак"/>
    <w:link w:val="20"/>
    <w:locked/>
    <w:rsid w:val="004D4A0D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4D4A0D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13C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7C25-83EA-4FCA-B7C7-87B01B21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5656</cp:lastModifiedBy>
  <cp:revision>19</cp:revision>
  <cp:lastPrinted>2025-02-03T11:24:00Z</cp:lastPrinted>
  <dcterms:created xsi:type="dcterms:W3CDTF">2019-11-22T08:42:00Z</dcterms:created>
  <dcterms:modified xsi:type="dcterms:W3CDTF">2025-02-03T11:25:00Z</dcterms:modified>
</cp:coreProperties>
</file>