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48" w:rsidRPr="009B317E" w:rsidRDefault="00814348" w:rsidP="0081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1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814348" w:rsidRPr="009B317E" w:rsidRDefault="00814348" w:rsidP="0081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1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ЕЛАНЬ-КОЛЕНОВСКОГО ГОРОДСКОГО ПОСЕЛЕНИЯ</w:t>
      </w:r>
    </w:p>
    <w:p w:rsidR="00814348" w:rsidRPr="009B317E" w:rsidRDefault="00814348" w:rsidP="0081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1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НОВОХОПЁРСКОГО МУНИЦИПАЛЬНОГО РАЙОНА</w:t>
      </w:r>
    </w:p>
    <w:p w:rsidR="00814348" w:rsidRPr="009B317E" w:rsidRDefault="00814348" w:rsidP="0081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31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814348" w:rsidRPr="009B317E" w:rsidRDefault="00814348" w:rsidP="008143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4348" w:rsidRPr="009B317E" w:rsidRDefault="00814348" w:rsidP="0081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B31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9B31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814348" w:rsidRPr="009B317E" w:rsidRDefault="00814348" w:rsidP="00814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4348" w:rsidRPr="009B317E" w:rsidRDefault="009B317E" w:rsidP="0081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17E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814348" w:rsidRPr="009B3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ноября 2023 года                   № </w:t>
      </w:r>
      <w:r w:rsidRPr="009B317E">
        <w:rPr>
          <w:rFonts w:ascii="Times New Roman" w:eastAsia="Times New Roman" w:hAnsi="Times New Roman" w:cs="Times New Roman"/>
          <w:sz w:val="26"/>
          <w:szCs w:val="26"/>
          <w:lang w:eastAsia="ru-RU"/>
        </w:rPr>
        <w:t>223</w:t>
      </w:r>
    </w:p>
    <w:p w:rsidR="00814348" w:rsidRPr="009B317E" w:rsidRDefault="009B317E" w:rsidP="0081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31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рабочий поселок </w:t>
      </w:r>
      <w:r w:rsidR="00814348" w:rsidRPr="009B31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Елань-Коленовский</w:t>
      </w:r>
    </w:p>
    <w:p w:rsidR="00814348" w:rsidRPr="009B317E" w:rsidRDefault="00814348" w:rsidP="00814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14348" w:rsidRPr="009B317E" w:rsidRDefault="00814348" w:rsidP="009B317E">
      <w:pPr>
        <w:tabs>
          <w:tab w:val="left" w:pos="6237"/>
        </w:tabs>
        <w:spacing w:after="0" w:line="240" w:lineRule="auto"/>
        <w:ind w:right="311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B317E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Елань-Коленовского городского поселения Новохопёрского муниципального района Воронежской области от 25.10.2023 г. № 186 «Об утверждения Порядка разработки и утверждения административных регламентов</w:t>
      </w:r>
      <w:r w:rsidR="009B317E" w:rsidRPr="009B31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B317E">
        <w:rPr>
          <w:rFonts w:ascii="Times New Roman" w:hAnsi="Times New Roman" w:cs="Times New Roman"/>
          <w:b/>
          <w:sz w:val="26"/>
          <w:szCs w:val="26"/>
        </w:rPr>
        <w:t>предоставления муниципальных услуг»</w:t>
      </w:r>
    </w:p>
    <w:p w:rsidR="00814348" w:rsidRPr="009B317E" w:rsidRDefault="00814348" w:rsidP="00814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B317E" w:rsidRPr="009B317E" w:rsidRDefault="00814348" w:rsidP="00814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B317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руководствуясь типовым порядком разработки и</w:t>
      </w:r>
      <w:proofErr w:type="gramEnd"/>
      <w:r w:rsidRPr="009B3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утверждения административных регламентов предоставления муниципальных услуг, утвержденным протоколом заседания Комиссии по повышению качества и доступности государственных и муниципальных услуг Воронежской области от 23.12.2021 № 41, </w:t>
      </w:r>
      <w:r w:rsidRPr="009B317E">
        <w:rPr>
          <w:rFonts w:ascii="Times New Roman" w:eastAsia="Calibri" w:hAnsi="Times New Roman" w:cs="Times New Roman"/>
          <w:sz w:val="26"/>
          <w:szCs w:val="26"/>
        </w:rPr>
        <w:t xml:space="preserve">администрация Елань-Коленовского городского поселения Новохопёрского муниципального района </w:t>
      </w:r>
    </w:p>
    <w:p w:rsidR="00814348" w:rsidRPr="009B317E" w:rsidRDefault="009B317E" w:rsidP="009B317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B317E">
        <w:rPr>
          <w:rFonts w:ascii="Times New Roman" w:eastAsia="Calibri" w:hAnsi="Times New Roman" w:cs="Times New Roman"/>
          <w:sz w:val="26"/>
          <w:szCs w:val="26"/>
        </w:rPr>
        <w:t>ПОСТАНОВЛЯЕТ</w:t>
      </w:r>
      <w:r w:rsidR="00814348" w:rsidRPr="009B317E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814348" w:rsidRPr="009B317E" w:rsidRDefault="00814348" w:rsidP="00814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4348" w:rsidRPr="009B317E" w:rsidRDefault="00814348" w:rsidP="00814348">
      <w:pPr>
        <w:pStyle w:val="1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B317E">
        <w:rPr>
          <w:rFonts w:ascii="Times New Roman" w:hAnsi="Times New Roman" w:cs="Times New Roman"/>
          <w:sz w:val="26"/>
          <w:szCs w:val="26"/>
        </w:rPr>
        <w:t xml:space="preserve">Внести следующие изменения в постановление администрации Елань-Коленовского городского поселения от 25.10.2023 года № 186 «Об утверждении Порядка разработки и утверждения административных регламентов предоставления муниципальных услуг»: </w:t>
      </w:r>
    </w:p>
    <w:p w:rsidR="00814348" w:rsidRPr="009B317E" w:rsidRDefault="00814348" w:rsidP="00814348">
      <w:pPr>
        <w:pStyle w:val="1"/>
        <w:tabs>
          <w:tab w:val="left" w:pos="426"/>
        </w:tabs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317E">
        <w:rPr>
          <w:rFonts w:ascii="Times New Roman" w:hAnsi="Times New Roman" w:cs="Times New Roman"/>
          <w:sz w:val="26"/>
          <w:szCs w:val="26"/>
        </w:rPr>
        <w:t xml:space="preserve"> </w:t>
      </w:r>
      <w:r w:rsidRPr="009B317E">
        <w:rPr>
          <w:rFonts w:ascii="Times New Roman" w:hAnsi="Times New Roman" w:cs="Times New Roman"/>
          <w:b/>
          <w:sz w:val="26"/>
          <w:szCs w:val="26"/>
        </w:rPr>
        <w:t>1.1. часть 2 изложить в следующей редакции:</w:t>
      </w:r>
    </w:p>
    <w:p w:rsidR="00814348" w:rsidRPr="009B317E" w:rsidRDefault="00814348" w:rsidP="00814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17E">
        <w:rPr>
          <w:rFonts w:ascii="Times New Roman" w:eastAsia="Times New Roman" w:hAnsi="Times New Roman" w:cs="Times New Roman"/>
          <w:sz w:val="26"/>
          <w:szCs w:val="26"/>
          <w:lang w:eastAsia="ru-RU"/>
        </w:rPr>
        <w:t>«2. Признать утратившими силу:</w:t>
      </w:r>
    </w:p>
    <w:p w:rsidR="00814348" w:rsidRPr="009B317E" w:rsidRDefault="00814348" w:rsidP="008143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17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постановление администрации Елань-Коленовского городского поселения Новохопёрского муниципального района Воронежской области от 18.04.2019г. № 55 «О порядке разработки и утверждения административных регламентов предоставления муниципальных услуг»;</w:t>
      </w:r>
    </w:p>
    <w:p w:rsidR="00814348" w:rsidRPr="009B317E" w:rsidRDefault="00814348" w:rsidP="00814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9B317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9B3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Сафонову В.А.</w:t>
      </w:r>
    </w:p>
    <w:p w:rsidR="00814348" w:rsidRPr="009B317E" w:rsidRDefault="00814348" w:rsidP="008143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814348" w:rsidRPr="009B317E" w:rsidRDefault="00814348" w:rsidP="0081434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9B317E">
        <w:rPr>
          <w:rFonts w:ascii="Times New Roman" w:eastAsia="Calibri" w:hAnsi="Times New Roman" w:cs="Times New Roman"/>
          <w:sz w:val="26"/>
          <w:szCs w:val="26"/>
          <w:lang w:eastAsia="ru-RU"/>
        </w:rPr>
        <w:t>Глава Елань-Коленовского</w:t>
      </w:r>
    </w:p>
    <w:p w:rsidR="00663331" w:rsidRPr="009B317E" w:rsidRDefault="00814348" w:rsidP="00814348">
      <w:pPr>
        <w:rPr>
          <w:sz w:val="26"/>
          <w:szCs w:val="26"/>
        </w:rPr>
      </w:pPr>
      <w:r w:rsidRPr="009B317E">
        <w:rPr>
          <w:rFonts w:ascii="Times New Roman" w:eastAsia="Calibri" w:hAnsi="Times New Roman" w:cs="Times New Roman"/>
          <w:sz w:val="26"/>
          <w:szCs w:val="26"/>
          <w:lang w:eastAsia="ru-RU"/>
        </w:rPr>
        <w:t>городского поселения                                                                          Н.В. Селин</w:t>
      </w:r>
    </w:p>
    <w:sectPr w:rsidR="00663331" w:rsidRPr="009B3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636F"/>
    <w:multiLevelType w:val="hybridMultilevel"/>
    <w:tmpl w:val="5340243A"/>
    <w:lvl w:ilvl="0" w:tplc="FC8E892E">
      <w:start w:val="1"/>
      <w:numFmt w:val="decimal"/>
      <w:lvlText w:val="%1."/>
      <w:lvlJc w:val="left"/>
      <w:pPr>
        <w:ind w:left="816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03"/>
    <w:rsid w:val="00663331"/>
    <w:rsid w:val="00814348"/>
    <w:rsid w:val="009B317E"/>
    <w:rsid w:val="00C6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4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1434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4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1434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5656</cp:lastModifiedBy>
  <cp:revision>5</cp:revision>
  <cp:lastPrinted>2023-11-17T09:07:00Z</cp:lastPrinted>
  <dcterms:created xsi:type="dcterms:W3CDTF">2023-11-17T08:48:00Z</dcterms:created>
  <dcterms:modified xsi:type="dcterms:W3CDTF">2023-11-17T09:08:00Z</dcterms:modified>
</cp:coreProperties>
</file>