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271" w:rsidRDefault="00CB5271" w:rsidP="00CB5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ТЕХНОЛОГИЧЕСКАЯ СХЕМА</w:t>
      </w:r>
      <w:r>
        <w:rPr>
          <w:rFonts w:ascii="Times New Roman" w:hAnsi="Times New Roman"/>
          <w:b/>
          <w:sz w:val="28"/>
          <w:szCs w:val="28"/>
        </w:rPr>
        <w:t xml:space="preserve"> (ТС)</w:t>
      </w:r>
    </w:p>
    <w:p w:rsidR="00CB5271" w:rsidRDefault="00CB5271" w:rsidP="00CB52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850608" w:rsidRDefault="00850608" w:rsidP="00083A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095"/>
        <w:gridCol w:w="8363"/>
      </w:tblGrid>
      <w:tr w:rsidR="00850608" w:rsidRPr="00D33943" w:rsidTr="00CB5271">
        <w:tc>
          <w:tcPr>
            <w:tcW w:w="959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95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8363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850608" w:rsidRPr="00D33943" w:rsidTr="00CB5271">
        <w:tc>
          <w:tcPr>
            <w:tcW w:w="959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363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1.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Наименование органа, предоставляющего услугу</w:t>
            </w:r>
          </w:p>
        </w:tc>
        <w:tc>
          <w:tcPr>
            <w:tcW w:w="8363" w:type="dxa"/>
          </w:tcPr>
          <w:p w:rsidR="00850608" w:rsidRPr="00D33943" w:rsidRDefault="001E3B54" w:rsidP="001E3B5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Елань-Коленовского городского поселения Новохопёрского муниципального района Воронежской области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2.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Номер услуги в федеральном реестре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3.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Полное наименование услуги</w:t>
            </w:r>
          </w:p>
        </w:tc>
        <w:tc>
          <w:tcPr>
            <w:tcW w:w="8363" w:type="dxa"/>
          </w:tcPr>
          <w:p w:rsidR="00850608" w:rsidRPr="00D70B86" w:rsidRDefault="00D70B86" w:rsidP="00D33943">
            <w:pPr>
              <w:pStyle w:val="ConsPlusNormal"/>
              <w:jc w:val="both"/>
            </w:pPr>
            <w:r w:rsidRPr="00D70B86">
              <w:t>Перевод жилого помещения в нежилое помещение и нежилого помещения в жилое помещение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4.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Краткое наименование услуги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нет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5.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8363" w:type="dxa"/>
          </w:tcPr>
          <w:p w:rsidR="00850608" w:rsidRPr="00D33943" w:rsidRDefault="00850608" w:rsidP="001E3B54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 xml:space="preserve">Постановление администрации </w:t>
            </w:r>
            <w:r w:rsidR="001E3B54">
              <w:rPr>
                <w:rFonts w:ascii="Times New Roman" w:hAnsi="Times New Roman"/>
              </w:rPr>
              <w:t>Елань-Коленовского городского поселения Новохопёрского муниципального района Воронежской области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6.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Перечень «</w:t>
            </w:r>
            <w:proofErr w:type="spellStart"/>
            <w:r w:rsidRPr="00D33943">
              <w:rPr>
                <w:rFonts w:ascii="Times New Roman" w:hAnsi="Times New Roman"/>
              </w:rPr>
              <w:t>подуслуг</w:t>
            </w:r>
            <w:proofErr w:type="spellEnd"/>
            <w:r w:rsidRPr="00D33943">
              <w:rPr>
                <w:rFonts w:ascii="Times New Roman" w:hAnsi="Times New Roman"/>
              </w:rPr>
              <w:t>»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Перевод нежилого помещения в жилое помещение</w:t>
            </w:r>
          </w:p>
          <w:p w:rsidR="00850608" w:rsidRPr="00D33943" w:rsidRDefault="00850608" w:rsidP="00D33943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Перевод жилого помещения в нежилое помещение</w:t>
            </w:r>
          </w:p>
        </w:tc>
      </w:tr>
      <w:tr w:rsidR="00850608" w:rsidRPr="00D33943" w:rsidTr="00CB5271">
        <w:tc>
          <w:tcPr>
            <w:tcW w:w="9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7.</w:t>
            </w:r>
          </w:p>
        </w:tc>
        <w:tc>
          <w:tcPr>
            <w:tcW w:w="609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836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 xml:space="preserve">- терминальные устройства МФЦ;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</w:rPr>
            </w:pPr>
            <w:r w:rsidRPr="00D33943">
              <w:rPr>
                <w:rFonts w:ascii="Times New Roman" w:hAnsi="Times New Roman"/>
              </w:rPr>
              <w:t>- Единый портал государственных услуг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50608" w:rsidRPr="00083A57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Раздел 2. «Общие сведения о «</w:t>
      </w:r>
      <w:proofErr w:type="spellStart"/>
      <w:r w:rsidRPr="00083A57">
        <w:rPr>
          <w:rFonts w:ascii="Times New Roman" w:hAnsi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5"/>
        <w:gridCol w:w="1851"/>
        <w:gridCol w:w="1134"/>
        <w:gridCol w:w="993"/>
        <w:gridCol w:w="850"/>
        <w:gridCol w:w="2410"/>
        <w:gridCol w:w="1032"/>
        <w:gridCol w:w="1094"/>
        <w:gridCol w:w="810"/>
        <w:gridCol w:w="1134"/>
        <w:gridCol w:w="768"/>
        <w:gridCol w:w="1541"/>
        <w:gridCol w:w="1275"/>
      </w:tblGrid>
      <w:tr w:rsidR="00850608" w:rsidRPr="00D33943" w:rsidTr="00D33943">
        <w:tc>
          <w:tcPr>
            <w:tcW w:w="52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51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127" w:type="dxa"/>
            <w:gridSpan w:val="2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850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410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032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</w:tr>
      <w:tr w:rsidR="00850608" w:rsidRPr="00D33943" w:rsidTr="00D33943">
        <w:tc>
          <w:tcPr>
            <w:tcW w:w="525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9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При подаче заявления не по месту жительства (месту обращения)</w:t>
            </w:r>
          </w:p>
        </w:tc>
        <w:tc>
          <w:tcPr>
            <w:tcW w:w="850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Наличие платы (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. пошлины)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. пошлины)</w:t>
            </w:r>
          </w:p>
        </w:tc>
        <w:tc>
          <w:tcPr>
            <w:tcW w:w="7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КБК для взимания платы (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. пошлины), в том числе для МФЦ</w:t>
            </w:r>
          </w:p>
        </w:tc>
        <w:tc>
          <w:tcPr>
            <w:tcW w:w="1541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50608" w:rsidRPr="00D33943" w:rsidTr="00D33943">
        <w:tc>
          <w:tcPr>
            <w:tcW w:w="525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032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</w:tr>
      <w:tr w:rsidR="00850608" w:rsidRPr="00D33943" w:rsidTr="00D33943">
        <w:tc>
          <w:tcPr>
            <w:tcW w:w="52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Перевод нежилого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помещения в жилое помещение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45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календарных дней</w:t>
            </w:r>
          </w:p>
        </w:tc>
        <w:tc>
          <w:tcPr>
            <w:tcW w:w="9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непредставление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указанных в </w:t>
            </w:r>
            <w:hyperlink r:id="rId5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п. 2.6.1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 документов;</w:t>
            </w:r>
          </w:p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несоблюдение условий перевода нежилых помещений в жилые помещения:</w:t>
            </w:r>
          </w:p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а) помещение не отвечает установленным требованиям или отсутствует возможность обеспечить соответствие такого помещения установленным требованиям;</w:t>
            </w:r>
          </w:p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б) право собственности на такое помещение обременено правами каких-либо лиц;</w:t>
            </w:r>
          </w:p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случае если управление после получения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не получило от заявителя такие документы и (или) информацию в течение пятнадцати рабочих дней со дня направления заявителю уведомления о получении такого ответа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 предложения представить необходимые документы самостоятельно</w:t>
            </w:r>
          </w:p>
        </w:tc>
        <w:tc>
          <w:tcPr>
            <w:tcW w:w="103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Получен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ие ответа на межведомственный запрос, свидетельствующий об отсутствии сведений, указанных в пункте 2.6.2 административного регламента</w:t>
            </w:r>
          </w:p>
        </w:tc>
        <w:tc>
          <w:tcPr>
            <w:tcW w:w="109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15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рабочих дней</w:t>
            </w:r>
          </w:p>
        </w:tc>
        <w:tc>
          <w:tcPr>
            <w:tcW w:w="8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орган;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 посредством почтовой связи в орган;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посредством почтовой связи в МФЦ;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МФЦ; (соглашение о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взаимодействиимежду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АУ «МФЦ» и администрацией городского поселения – город Новохоперск Новохоперского муниципального района Воронежской области от 29.12.2015 ).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в органе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на бумажном носителе;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органа.</w:t>
            </w:r>
          </w:p>
        </w:tc>
      </w:tr>
      <w:tr w:rsidR="00850608" w:rsidRPr="00D33943" w:rsidTr="00D33943">
        <w:tc>
          <w:tcPr>
            <w:tcW w:w="52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Перевод жилого помещения в нежилое помещение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45 календарных дней</w:t>
            </w:r>
          </w:p>
        </w:tc>
        <w:tc>
          <w:tcPr>
            <w:tcW w:w="9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непредставление указанных в </w:t>
            </w:r>
            <w:hyperlink r:id="rId6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п. 2.6.1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 документов;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несоблюдение условий перевода жилых помещений в нежилые помещения: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а) доступ к  переводимому помещению невозможен без использования помещений, обеспечивающих доступ к жилым помещениям, или отсутствует техническая возможность оборудовать такой доступ к данному помещению;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б)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в) право собственности на переводимое помещение обременено правами каких-либо лиц;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г) переводимое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помещение расположено выше первого этажа, а помещения, расположенные непосредственно под квартирой, переводимой в нежилое помещение, являются жилыми;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случае если управление после получения ответа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 помещения в жилое помещение, не получило от заявителя такие документы и (или) информацию в течение пятнадцати рабочих дней со дня направления заявителю уведомления о получении такого ответа и предложения представить необходимые документы самостоятельно;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несоответствие проекта переустройства и (или) перепланировки жилого помещения требованиям законодательства</w:t>
            </w:r>
          </w:p>
        </w:tc>
        <w:tc>
          <w:tcPr>
            <w:tcW w:w="103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Получение ответа на межведомственный запрос, свидетельствующий об отсутствии сведений, указанных в пункте 2.6.2 административного регламента</w:t>
            </w:r>
          </w:p>
        </w:tc>
        <w:tc>
          <w:tcPr>
            <w:tcW w:w="109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15 рабочих дней</w:t>
            </w:r>
          </w:p>
        </w:tc>
        <w:tc>
          <w:tcPr>
            <w:tcW w:w="8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орган;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посредством почтовой связи в орган;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посредством почтовой связи в МФЦ;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в МФЦ; (соглашение о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взаимодействиимежду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АУ «МФЦ» и администрацией городского поселения – город Новохоперск Новохоперского муниципального района Воронежской области от 29.12.2015 ).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органа.</w:t>
            </w:r>
          </w:p>
        </w:tc>
      </w:tr>
    </w:tbl>
    <w:p w:rsidR="00850608" w:rsidRDefault="00850608" w:rsidP="001430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608" w:rsidRPr="004E7CAF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E7CAF">
        <w:rPr>
          <w:rFonts w:ascii="Times New Roman" w:hAnsi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Pr="004E7CAF"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850608" w:rsidRPr="00D33943" w:rsidTr="00D33943">
        <w:tc>
          <w:tcPr>
            <w:tcW w:w="657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17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50608" w:rsidRPr="00D33943" w:rsidTr="00D33943">
        <w:tc>
          <w:tcPr>
            <w:tcW w:w="657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850608" w:rsidRPr="00D33943" w:rsidTr="00D33943">
        <w:tc>
          <w:tcPr>
            <w:tcW w:w="15417" w:type="dxa"/>
            <w:gridSpan w:val="8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657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Физические и юридические лица, являющиеся собственниками соответствующего помещения или уполномоченные ими лица</w:t>
            </w:r>
          </w:p>
        </w:tc>
        <w:tc>
          <w:tcPr>
            <w:tcW w:w="2521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- документ, удостоверяющий личность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удостоверяющий личность;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50608" w:rsidRPr="00D33943" w:rsidTr="00D33943">
        <w:tc>
          <w:tcPr>
            <w:tcW w:w="15417" w:type="dxa"/>
            <w:gridSpan w:val="8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657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Физические и юридические лица, являющиеся собственниками соответствующего помещения или уполномоченные ими лица</w:t>
            </w:r>
          </w:p>
        </w:tc>
        <w:tc>
          <w:tcPr>
            <w:tcW w:w="2521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удостоверяющий личность</w:t>
            </w:r>
          </w:p>
        </w:tc>
        <w:tc>
          <w:tcPr>
            <w:tcW w:w="227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удостоверяющий личность;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3FFA">
        <w:rPr>
          <w:rFonts w:ascii="Times New Roman" w:hAnsi="Times New Roman"/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D33943">
              <w:rPr>
                <w:rFonts w:ascii="Times New Roman" w:hAnsi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850608" w:rsidRPr="00D33943" w:rsidTr="00D33943">
        <w:tc>
          <w:tcPr>
            <w:tcW w:w="15417" w:type="dxa"/>
            <w:gridSpan w:val="8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заявление о переводе нежилого помещения в жилое помещение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2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правоустанавливающий документ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правоустанавливающий документ на переводимое помещение в случае,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 случае, если право на переводимое 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проект переустройства и (или) перепланировки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проект переустройства и (или) перепланировки переводимого помещения в случае,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 случае,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подготовленный и оформленный в установленном порядке организацией, имеющей свидетельство о допуске к выполнению таких работ, выданное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саморегулируемыми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организациями в строительной отрасли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15417" w:type="dxa"/>
            <w:gridSpan w:val="8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заявление о переводе жилого помещения в нежилое помещение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3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4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правоустанавливающий документ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правоустанавливающий документ на переводимое помещение в случае, если право на переводимое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в случае, если право на переводимое помещение не зарегистрировано 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Едином государственном реестре прав на недвижимое имущество и сделок с ним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6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58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проект переустройства и (или) перепланировки</w:t>
            </w:r>
          </w:p>
        </w:tc>
        <w:tc>
          <w:tcPr>
            <w:tcW w:w="283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проект переустройства и (или) перепланировки переводимого помещения в случае,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1842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 случае, если переустройство и (или) перепланировка требуются для обеспечения использования такого помещения в качестве жилого или нежилого помещения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подготовленный и оформленный в установленном порядке организацией, имеющей свидетельство о допуске к выполнению таких работ, выданное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саморегулируемыми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организациями в строительной отрасли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W w:w="15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850608" w:rsidRPr="00D33943" w:rsidTr="00D33943">
        <w:tc>
          <w:tcPr>
            <w:tcW w:w="16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Перечень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Наименование органа, направляю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щего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межведо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мственный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органа, в адрес которого направляется межведомственный запрос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SID</w:t>
            </w: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850608" w:rsidRPr="00D33943" w:rsidTr="00D33943">
        <w:tc>
          <w:tcPr>
            <w:tcW w:w="16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850608" w:rsidRPr="00D33943" w:rsidTr="00D33943">
        <w:tc>
          <w:tcPr>
            <w:tcW w:w="15538" w:type="dxa"/>
            <w:gridSpan w:val="9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1668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ОКАТО;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D70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10 рабочих дней (направление запроса – 5 рабочих дней, получение ответа на запрос – 5 рабочих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Приложение 5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6</w:t>
            </w:r>
          </w:p>
        </w:tc>
      </w:tr>
      <w:tr w:rsidR="00850608" w:rsidRPr="00D33943" w:rsidTr="00D33943">
        <w:tc>
          <w:tcPr>
            <w:tcW w:w="166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план переводимого помещения с его техническим описанием 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наименование заявителя;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D70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166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поэтажный план дома, в котором находится переводимое помещение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наименование заявителя;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D70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15538" w:type="dxa"/>
            <w:gridSpan w:val="9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1668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ОКАТО;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D70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5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6</w:t>
            </w:r>
          </w:p>
        </w:tc>
      </w:tr>
      <w:tr w:rsidR="00850608" w:rsidRPr="00D33943" w:rsidTr="00D33943">
        <w:tc>
          <w:tcPr>
            <w:tcW w:w="166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технический паспорт 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наименование заявителя;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D70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орган технического учета и технической инвентаризации объектов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капитального строительства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10 рабочих дней (направление запроса – 5 рабочих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166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поэтажный план дома, в котором находится переводимое помещение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наименование заявителя;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:rsidR="00850608" w:rsidRPr="00D33943" w:rsidRDefault="00850608" w:rsidP="00D70B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6. «Результат «</w:t>
      </w:r>
      <w:proofErr w:type="spellStart"/>
      <w:r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850608" w:rsidRPr="00D33943" w:rsidTr="00D33943">
        <w:tc>
          <w:tcPr>
            <w:tcW w:w="534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Характеристика результата (положительный/</w:t>
            </w:r>
          </w:p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850608" w:rsidRPr="00D33943" w:rsidTr="00D33943">
        <w:tc>
          <w:tcPr>
            <w:tcW w:w="534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в МФЦ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850608" w:rsidRPr="00D33943" w:rsidTr="00D33943">
        <w:tc>
          <w:tcPr>
            <w:tcW w:w="15538" w:type="dxa"/>
            <w:gridSpan w:val="9"/>
          </w:tcPr>
          <w:p w:rsidR="00850608" w:rsidRPr="00D33943" w:rsidRDefault="00850608" w:rsidP="00D33943">
            <w:pPr>
              <w:pStyle w:val="a4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уведомление о переводе (отказе в переводе) нежилого помещения в жилое помещение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форма уведомления утверждена Постановлением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Правительства РФ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от 10.08.2005 № 502 и административным регламентом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положительный/ отрицательный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7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8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органа.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уведомление о представлении документов и (или) информации, необходимых для перевода жилого помещения в нежилое помещение или нежилого помещения в жилое помещение, самостоятельно </w:t>
            </w:r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(направляется в случае получение ответов на межведомственные запросы из </w:t>
            </w:r>
            <w:proofErr w:type="spellStart"/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>Росреестра</w:t>
            </w:r>
            <w:proofErr w:type="spellEnd"/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и БТИ об отсутствии сведений в базах)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форма уведомления утверждена административным регламентом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9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10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посредством почтовой связи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50608" w:rsidRPr="00D33943" w:rsidTr="00D33943">
        <w:tc>
          <w:tcPr>
            <w:tcW w:w="15538" w:type="dxa"/>
            <w:gridSpan w:val="9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уведомление о переводе (отказе в переводе) жилого помещения в нежилое помещение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форма уведомления утверждена Постановлением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Правительства РФ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от 10.08.2005 № 502 и административным регламентом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положительный/ отрицательный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7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8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через личный кабинет Портала государственных и муниципальных услуг Воронежской области в виде электронного документа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850608" w:rsidRPr="00D33943" w:rsidTr="00D33943">
        <w:tc>
          <w:tcPr>
            <w:tcW w:w="53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уведомление о представлении документов и (или) информации, необходимых для перевода жилого помещения в нежилое помещение или нежилого помещения в жилое помещение, самостоятельно </w:t>
            </w:r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(направляется в случае получение ответов на межведомственные запросы из </w:t>
            </w:r>
            <w:proofErr w:type="spellStart"/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>Росреестра</w:t>
            </w:r>
            <w:proofErr w:type="spellEnd"/>
            <w:r w:rsidRPr="00D3394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и БТИ об отсутствии сведений в базах)</w:t>
            </w:r>
          </w:p>
        </w:tc>
        <w:tc>
          <w:tcPr>
            <w:tcW w:w="2273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форма уведомления утверждена административным регламентом</w:t>
            </w:r>
          </w:p>
        </w:tc>
        <w:tc>
          <w:tcPr>
            <w:tcW w:w="1838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9</w:t>
            </w:r>
          </w:p>
        </w:tc>
        <w:tc>
          <w:tcPr>
            <w:tcW w:w="1559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Приложение 10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посредством почтовой связи</w:t>
            </w:r>
          </w:p>
        </w:tc>
        <w:tc>
          <w:tcPr>
            <w:tcW w:w="127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396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</w:tbl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1"/>
        <w:gridCol w:w="2444"/>
        <w:gridCol w:w="2693"/>
        <w:gridCol w:w="1985"/>
        <w:gridCol w:w="2126"/>
        <w:gridCol w:w="2410"/>
        <w:gridCol w:w="2551"/>
      </w:tblGrid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33943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1: Перевод нежилого помещения в жилое помещение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Прием и регистрация заявления и прилагаемых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выдает расписку в получении документов по утвержденной административным регламентом форме с указанием перечня документов, а также с указанием перечня документов, которые будут получены по межведомственным запросам.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направления заявителем заявления посредством почтового отправления к заявлению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заявления и комплекта документов в электронном виде документы распечатываются на бумажном носителе и в дальнейшем работа с ними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ведется в установленном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порядке.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заявления и документов в электронной форме в выходные или праздничные дни регистрация производится на следующий рабочий день.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формы заявлений</w:t>
            </w:r>
            <w:r w:rsidRPr="00D33943">
              <w:t xml:space="preserve">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t>о переводе нежилого помещения в жилое помещение;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формы расписок в получении документов от заявителя;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МФУ (для копирования и сканирования документов).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заявления (приложение 1);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заявления (приложение 2)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расписки в получении документов от заявителя (приложение 11);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 расписки в получении документов от заявителя (приложение 12)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2: Рассмотрение представленных документов и принятие решения о переводе (отказе в переводе) нежилого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помещения в жилое помещение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Специалист проводит проверку заявления и прилагаемых документов на соответствие требованиям, установленным </w:t>
            </w:r>
            <w:hyperlink r:id="rId7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пунктом 2.6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</w:t>
            </w:r>
          </w:p>
        </w:tc>
        <w:tc>
          <w:tcPr>
            <w:tcW w:w="198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44 календарных дня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Направление межведомственных запросов в органы, указанные в пункте 2.6.2 административного регламента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форма межведомственного запроса в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(приложение 5);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межведомственного запроса (приложение 6)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По результатам полученных сведений (документов) специалист осуществляет проверку документов, представленных заявителем.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ответа на межведомственный запрос (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приложени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13)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Подготовка уведомления              о представлении документов и (или)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информации,                  необходимых для перевода нежилого помещения в жилое помещение,  самостоятельно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случае поступления ответа из Управления Федеральной службы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государственной регистрации, кадастра и картографии по Воронежской области или (и) органа технического учета и технической инвентаризации объектов капитального строительства на межведомственный запрос, свидетельствующего об отсутствии документа и (или) информации, необходимых для перевода нежилого помещения в жилое помещение, специалист уведомляет заявителя о получении такого ответа и предлагает заявителю представить документ и (или) информацию, необходимые для перевода нежилого помещения в жилое помещение в течение 15 рабочих дней со дня направления уведомления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Должностное лицо, ответственное за предоставление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форма уведомления              о представлении документов и (или)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информации,                  необходимых для перевода нежилого помещения в жилое помещение,  самостоятельно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- форма уведомления (приложение 9);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образец уведомления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(приложение 10)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Принятие решения и подготовка результатов предоставления услуги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отсутствия оснований, указанных в </w:t>
            </w:r>
            <w:hyperlink r:id="rId8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пункте 2.8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регламента, принимается решение о переводе нежилого помещения в жилое помещение.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наличия оснований, указанных в </w:t>
            </w:r>
            <w:hyperlink r:id="rId9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пункте 2.8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регламента, принимается решение об отказе 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переводе нежилого помещения в жилое помещение.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готовит проект приказа управления  и уведомление о переводе или об отказе в переводе нежилого помещения в жилое помещение по форме, утвержденной административным регламентом: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а) в случае отказа в переводе указываются причины, послужившие основанием для отказа в переводе нежилого помещения в жилое помещение, с обязательной ссылкой на нарушения, предусмотренные </w:t>
            </w:r>
            <w:hyperlink r:id="rId10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частью 1 статьи 24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Жилищного кодекса РФ;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б) в случае необходимости проведения переустройства и (или) перепланировки переводимого помещения, и (или)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проведении, перечень иных работ, если их проведение необходимо.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Передает подготовленные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проект приказа и уведомление на согласование начальнику отдела, затем на подписание руководителю управления.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Регистрирует приказ и уведомление о переводе (отказе в переводе) помещения в журнале регистрации приказов управления.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в управление заявления о переводе нежилого помещения в жилое  помещения через МФЦ зарегистрированное уведомление о переводе (отказе в переводе) помещения направляется с сопроводительным письмом в адрес МФЦ в день их регистрации в управлении.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7);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8)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3: Выдача (направление) заявителю уведомления о переводе (отказе в переводе) нежилого помещения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в жилое помещение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Выдача (направление) заявителю уведомления о переводе (отказе в переводе) нежилого помещения в жилое помещение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Уведомление о переводе (отказе в переводе) нежилого помещения в жилое помещение в течение трех рабочих дней со дня принятия решения направляется по адресу, указанному в заявлении, либо выдается заявителю лично в управлении жилищного фонда по адресу: 397400, г. Новохоперск, ул. Советская, д. 27,  или в МФЦ.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7);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8)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D33943">
              <w:rPr>
                <w:rFonts w:ascii="Times New Roman" w:hAnsi="Times New Roman"/>
                <w:b/>
                <w:sz w:val="20"/>
                <w:szCs w:val="20"/>
              </w:rPr>
              <w:t>» 2: Перевод жилого помещения в нежилое помещение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Прием и регистрация заявления и прилагаемых</w:t>
            </w:r>
          </w:p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соответствие заявления установленным требованиям;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регистрирует заявление с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прилагаемым комплектом документов;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выдает расписку в получении документов по утвержденной административным регламентом форме с указанием перечня документов, а также с указанием перечня документов, которые будут получены по межведомственным запросам.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направления заявителем заявления посредством почтового отправления к заявлению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заявления и комплекта документов в электронном виде документы распечатываются на бумажном носителе и в дальнейшем работа с ними 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ведется в установленном порядке.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заявления и документов в электронной форме в выходные или праздничные дни регистрация производится на следующий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рабочий день.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формы заявлений</w:t>
            </w:r>
            <w:r w:rsidRPr="00D33943">
              <w:t xml:space="preserve">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t>о переводе жилого помещения в нежилое помещение;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формы расписок в получении документов от заявителя;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МФУ (для копирования и сканирования документов).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заявления (приложение 3);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заявления (приложение 4)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расписки в получении документов от заявителя (приложение 11);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 расписки в получении документов от заявителя (приложение 12)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2: Рассмотрение представленных документов и принятие решения о переводе (отказе в переводе) жилого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помещения в нежилое помещение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Специалист проводит проверку заявления и прилагаемых документов на соответствие требованиям, установленным </w:t>
            </w:r>
            <w:hyperlink r:id="rId11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пунктом 2.6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</w:t>
            </w:r>
          </w:p>
        </w:tc>
        <w:tc>
          <w:tcPr>
            <w:tcW w:w="1985" w:type="dxa"/>
            <w:vMerge w:val="restart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44 календарных дня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Направление межведомственных запросов в органы, указанные в пункте 2.6.2 административного регламента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- форма межведомственного запроса в </w:t>
            </w:r>
            <w:proofErr w:type="spellStart"/>
            <w:r w:rsidRPr="00D33943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  <w:r w:rsidRPr="00D33943">
              <w:rPr>
                <w:rFonts w:ascii="Times New Roman" w:hAnsi="Times New Roman"/>
                <w:sz w:val="20"/>
                <w:szCs w:val="20"/>
              </w:rPr>
              <w:t xml:space="preserve"> (приложение 5);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межведомственного запроса (приложение 6)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По результатам полученных сведений (документов) специалист осуществляет проверку документов, представленных заявителем.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ответа на межведомственный запрос (приложение 13)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Подготовка уведомления              о представлении документов и (или) информации,                  необходимых для перевода жилого помещения в нежилое помещение,  самостоятельно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В случае поступления ответа из Управления Федеральной службы государственной регистрации, кадастра и картографии по Воронежской области или (и) органа технического учета и технической инвентаризации объектов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капитального строительства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помещение, специалист уведомляет заявителя о получении такого ответа и предлагает заявителю представить документ и (или) информацию, необходимые для перевода жилого помещения в нежилое помещение в течение 15 рабочих дней со дня направления уведомления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             о представлении документов и (или) информации,                  необходимых для перевода жилого помещения в нежилое помещение,  самостоятельно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9);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10)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Принятие решения и подготовка результатов предоставления услуги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отсутствия оснований, указанных в </w:t>
            </w:r>
            <w:hyperlink r:id="rId12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пункте 2.8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регламента, принимается решение о переводе жилого помещения в нежилое помещение.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В случае наличия оснований, указанных в </w:t>
            </w:r>
            <w:hyperlink r:id="rId13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пункте 2.8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административного регламента, принимается решение об отказе в переводе жилого помещения в нежилое помещение.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готовит проект приказа управления  и уведомление о переводе или об отказе в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переводе жилого помещения в нежилое помещение по форме, утвержденной административным регламентом: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а) в случае отказа в переводе указываются причины, послужившие основанием для отказа в переводе жилого помещения в нежилое помещение, с обязательной ссылкой на нарушения, предусмотренные </w:t>
            </w:r>
            <w:hyperlink r:id="rId14" w:history="1">
              <w:r w:rsidRPr="00D33943">
                <w:rPr>
                  <w:rFonts w:ascii="Times New Roman" w:hAnsi="Times New Roman"/>
                  <w:sz w:val="20"/>
                  <w:szCs w:val="20"/>
                </w:rPr>
                <w:t>частью 1 статьи 24</w:t>
              </w:r>
            </w:hyperlink>
            <w:r w:rsidRPr="00D33943">
              <w:rPr>
                <w:rFonts w:ascii="Times New Roman" w:hAnsi="Times New Roman"/>
                <w:sz w:val="20"/>
                <w:szCs w:val="20"/>
              </w:rPr>
              <w:t xml:space="preserve"> Жилищного кодекса РФ;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б) в случае необходимости проведения переустройства и (или) перепланировки переводимого помещения, и (или)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проведении, перечень иных работ, если их проведение необходимо.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Передает подготовленные проект приказа и уведомление на согласование начальнику отдела, затем на подписание руководителю управления.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Регистрирует приказ и уведомление о переводе (отказе в переводе) помещения в журнале </w:t>
            </w:r>
            <w:r w:rsidRPr="00D33943">
              <w:rPr>
                <w:rFonts w:ascii="Times New Roman" w:hAnsi="Times New Roman"/>
                <w:sz w:val="20"/>
                <w:szCs w:val="20"/>
              </w:rPr>
              <w:lastRenderedPageBreak/>
              <w:t>регистрации приказов управления.</w:t>
            </w:r>
          </w:p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 xml:space="preserve">   При поступлении в управление заявления о переводе жилого  в нежилое помещения через МФЦ зарегистрированное уведомление о переводе (отказе в переводе) помещения направляется с сопроводительным письмом в адрес МФЦ в день их регистрации в управлении.</w:t>
            </w:r>
          </w:p>
        </w:tc>
        <w:tc>
          <w:tcPr>
            <w:tcW w:w="1985" w:type="dxa"/>
            <w:vMerge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7);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8)</w:t>
            </w:r>
          </w:p>
        </w:tc>
      </w:tr>
      <w:tr w:rsidR="00850608" w:rsidRPr="00D33943" w:rsidTr="00D33943">
        <w:tc>
          <w:tcPr>
            <w:tcW w:w="14850" w:type="dxa"/>
            <w:gridSpan w:val="7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3: Выдача (направление) заявителю уведомления о переводе (отказе в переводе) жилого помещения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в нежилое помещение</w:t>
            </w:r>
          </w:p>
        </w:tc>
      </w:tr>
      <w:tr w:rsidR="00850608" w:rsidRPr="00D33943" w:rsidTr="00D33943">
        <w:tc>
          <w:tcPr>
            <w:tcW w:w="641" w:type="dxa"/>
          </w:tcPr>
          <w:p w:rsidR="00850608" w:rsidRPr="00D33943" w:rsidRDefault="00850608" w:rsidP="00D339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Выдача (направление) заявителю уведомления о переводе (отказе в переводе) жилого помещения в нежилое помещение</w:t>
            </w:r>
          </w:p>
        </w:tc>
        <w:tc>
          <w:tcPr>
            <w:tcW w:w="2693" w:type="dxa"/>
          </w:tcPr>
          <w:p w:rsidR="00850608" w:rsidRPr="00D33943" w:rsidRDefault="00850608" w:rsidP="00D339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Уведомление о переводе (отказе в переводе) жилого помещения в нежилое помещение в течение трех рабочих дней со дня принятия решения направляется по адресу, указанному в заявлении, либо выдается заявителю лично в управлении жилищного фонда по адресу: 397400, г. Новохоперск, ул. Советская, д. 27, или в МФЦ.</w:t>
            </w:r>
          </w:p>
        </w:tc>
        <w:tc>
          <w:tcPr>
            <w:tcW w:w="1985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2126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Должностное лицо, ответственное за предоставление муниципальной услуги</w:t>
            </w:r>
          </w:p>
        </w:tc>
        <w:tc>
          <w:tcPr>
            <w:tcW w:w="2410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форма уведомления (приложение 7);</w:t>
            </w:r>
          </w:p>
          <w:p w:rsidR="00850608" w:rsidRPr="00D33943" w:rsidRDefault="00850608" w:rsidP="00D339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3943">
              <w:rPr>
                <w:rFonts w:ascii="Times New Roman" w:hAnsi="Times New Roman"/>
                <w:sz w:val="20"/>
                <w:szCs w:val="20"/>
              </w:rPr>
              <w:t>- образец уведомления (приложение 8)</w:t>
            </w:r>
          </w:p>
        </w:tc>
      </w:tr>
    </w:tbl>
    <w:p w:rsidR="00850608" w:rsidRDefault="00850608" w:rsidP="004E7B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4E7B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50608" w:rsidRDefault="00850608" w:rsidP="00083A57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91F14">
        <w:rPr>
          <w:rFonts w:ascii="Times New Roman" w:hAnsi="Times New Roman"/>
          <w:b/>
          <w:sz w:val="20"/>
          <w:szCs w:val="20"/>
        </w:rPr>
        <w:lastRenderedPageBreak/>
        <w:t>ПЕРЕЧЕНЬ ПРИЛОЖЕНИЙ: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1F14">
        <w:rPr>
          <w:rFonts w:ascii="Times New Roman" w:hAnsi="Times New Roman"/>
          <w:sz w:val="20"/>
          <w:szCs w:val="20"/>
        </w:rPr>
        <w:t>Приложение</w:t>
      </w:r>
      <w:r>
        <w:rPr>
          <w:rFonts w:ascii="Times New Roman" w:hAnsi="Times New Roman"/>
          <w:sz w:val="20"/>
          <w:szCs w:val="20"/>
        </w:rPr>
        <w:t xml:space="preserve"> 1 (форма заявления</w:t>
      </w:r>
      <w:r w:rsidRPr="00C91F14">
        <w:rPr>
          <w:rFonts w:ascii="Times New Roman" w:hAnsi="Times New Roman"/>
          <w:sz w:val="20"/>
          <w:szCs w:val="20"/>
        </w:rPr>
        <w:t xml:space="preserve"> о переводе нежилого помещения в жилое помещение</w:t>
      </w:r>
      <w:r>
        <w:rPr>
          <w:rFonts w:ascii="Times New Roman" w:hAnsi="Times New Roman"/>
          <w:sz w:val="20"/>
          <w:szCs w:val="20"/>
        </w:rPr>
        <w:t>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2 (образец заявления о переводе нежилого помещения в жилое помещение)</w:t>
      </w:r>
    </w:p>
    <w:p w:rsidR="00850608" w:rsidRPr="00C91F14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1F14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 xml:space="preserve">3 (форма заявления о переводе </w:t>
      </w:r>
      <w:r w:rsidRPr="00C91F14">
        <w:rPr>
          <w:rFonts w:ascii="Times New Roman" w:hAnsi="Times New Roman"/>
          <w:sz w:val="20"/>
          <w:szCs w:val="20"/>
        </w:rPr>
        <w:t xml:space="preserve">жилого помещения в </w:t>
      </w:r>
      <w:r>
        <w:rPr>
          <w:rFonts w:ascii="Times New Roman" w:hAnsi="Times New Roman"/>
          <w:sz w:val="20"/>
          <w:szCs w:val="20"/>
        </w:rPr>
        <w:t>не</w:t>
      </w:r>
      <w:r w:rsidRPr="00C91F14">
        <w:rPr>
          <w:rFonts w:ascii="Times New Roman" w:hAnsi="Times New Roman"/>
          <w:sz w:val="20"/>
          <w:szCs w:val="20"/>
        </w:rPr>
        <w:t>жилое помещение)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1F14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 xml:space="preserve">4 (образец заявления о переводе </w:t>
      </w:r>
      <w:r w:rsidRPr="00C91F14">
        <w:rPr>
          <w:rFonts w:ascii="Times New Roman" w:hAnsi="Times New Roman"/>
          <w:sz w:val="20"/>
          <w:szCs w:val="20"/>
        </w:rPr>
        <w:t xml:space="preserve">жилого помещения в </w:t>
      </w:r>
      <w:r>
        <w:rPr>
          <w:rFonts w:ascii="Times New Roman" w:hAnsi="Times New Roman"/>
          <w:sz w:val="20"/>
          <w:szCs w:val="20"/>
        </w:rPr>
        <w:t>не</w:t>
      </w:r>
      <w:r w:rsidRPr="00C91F14">
        <w:rPr>
          <w:rFonts w:ascii="Times New Roman" w:hAnsi="Times New Roman"/>
          <w:sz w:val="20"/>
          <w:szCs w:val="20"/>
        </w:rPr>
        <w:t>жилое помещение)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Приложение 5 (форма межведомственного запроса в </w:t>
      </w:r>
      <w:proofErr w:type="spellStart"/>
      <w:r>
        <w:rPr>
          <w:rFonts w:ascii="Times New Roman" w:hAnsi="Times New Roman"/>
          <w:sz w:val="20"/>
          <w:szCs w:val="20"/>
        </w:rPr>
        <w:t>Росреестр</w:t>
      </w:r>
      <w:proofErr w:type="spellEnd"/>
      <w:r>
        <w:rPr>
          <w:rFonts w:ascii="Times New Roman" w:hAnsi="Times New Roman"/>
          <w:sz w:val="20"/>
          <w:szCs w:val="20"/>
        </w:rPr>
        <w:t xml:space="preserve"> на получение выписки из ЕГРП)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6 (образец межведомственного запроса на получение выписки из ЕГРП)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7 (форма уведомления о переводе жилого (нежилого) помещения в нежилое (жилое) помещение)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8 (образец уведомления о переводе жилого (нежилого) помещения в нежилое (жилое) помещение)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9 (форма уведомления о предоставлении документов, необходимой для перевода жилого (нежилого) помещения в нежилое (жилое), самостоятельно)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10 (образец</w:t>
      </w:r>
      <w:r w:rsidRPr="00DB63A4">
        <w:t xml:space="preserve"> </w:t>
      </w:r>
      <w:r w:rsidRPr="00DB63A4">
        <w:rPr>
          <w:rFonts w:ascii="Times New Roman" w:hAnsi="Times New Roman"/>
          <w:sz w:val="20"/>
          <w:szCs w:val="20"/>
        </w:rPr>
        <w:t>уведомления о предоставлении документов, необходимой для перевода жилого (нежилого) помещения в нежилое (жилое)</w:t>
      </w:r>
      <w:r>
        <w:rPr>
          <w:rFonts w:ascii="Times New Roman" w:hAnsi="Times New Roman"/>
          <w:sz w:val="20"/>
          <w:szCs w:val="20"/>
        </w:rPr>
        <w:t>, самостоятельно)</w:t>
      </w:r>
    </w:p>
    <w:p w:rsidR="00850608" w:rsidRDefault="00850608" w:rsidP="00DB63A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11 (форма расписки в получении</w:t>
      </w:r>
      <w:r w:rsidRPr="00DB63A4">
        <w:t xml:space="preserve"> </w:t>
      </w:r>
      <w:r w:rsidRPr="00DB63A4">
        <w:rPr>
          <w:rFonts w:ascii="Times New Roman" w:hAnsi="Times New Roman"/>
          <w:sz w:val="20"/>
          <w:szCs w:val="20"/>
        </w:rPr>
        <w:t xml:space="preserve">документов, представленных для </w:t>
      </w:r>
      <w:r>
        <w:rPr>
          <w:rFonts w:ascii="Times New Roman" w:hAnsi="Times New Roman"/>
          <w:sz w:val="20"/>
          <w:szCs w:val="20"/>
        </w:rPr>
        <w:t>получения муниципальной услуги)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Приложение 12 (образец расписки </w:t>
      </w:r>
      <w:r w:rsidRPr="00DB63A4">
        <w:rPr>
          <w:rFonts w:ascii="Times New Roman" w:hAnsi="Times New Roman"/>
          <w:sz w:val="20"/>
          <w:szCs w:val="20"/>
        </w:rPr>
        <w:t>в получении документов, представленных для получения муниципальной услуги)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Приложение 13 (образец ответа из </w:t>
      </w:r>
      <w:proofErr w:type="spellStart"/>
      <w:r>
        <w:rPr>
          <w:rFonts w:ascii="Times New Roman" w:hAnsi="Times New Roman"/>
          <w:sz w:val="20"/>
          <w:szCs w:val="20"/>
        </w:rPr>
        <w:t>Росреестра</w:t>
      </w:r>
      <w:proofErr w:type="spellEnd"/>
      <w:r>
        <w:rPr>
          <w:rFonts w:ascii="Times New Roman" w:hAnsi="Times New Roman"/>
          <w:sz w:val="20"/>
          <w:szCs w:val="20"/>
        </w:rPr>
        <w:t xml:space="preserve"> о получении выписки из ЕГРП)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  <w:sectPr w:rsidR="00850608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50608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850608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Форма заявления</w:t>
      </w:r>
      <w:r>
        <w:rPr>
          <w:rFonts w:ascii="Times New Roman" w:hAnsi="Times New Roman"/>
          <w:sz w:val="24"/>
          <w:szCs w:val="24"/>
        </w:rPr>
        <w:t xml:space="preserve"> о переводе нежилого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в жилое помещение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r w:rsidR="00D70B86">
        <w:rPr>
          <w:rFonts w:ascii="Times New Roman" w:hAnsi="Times New Roman"/>
          <w:sz w:val="24"/>
          <w:szCs w:val="24"/>
        </w:rPr>
        <w:t>Елань-Коленовского городского</w:t>
      </w:r>
      <w:r>
        <w:rPr>
          <w:rFonts w:ascii="Times New Roman" w:hAnsi="Times New Roman"/>
          <w:sz w:val="24"/>
          <w:szCs w:val="24"/>
        </w:rPr>
        <w:t xml:space="preserve"> поселения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(Ф.И.О. руководителя)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(Ф.И.О. заявителя,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паспортные данные)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(по доверенности в интересах)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(адрес регистрации собственника)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Заявление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о переводе нежилого помещения в жилое помещение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Прошу Вас рассмотреть представленные документы на предмет перевода нежилого помещения в жилое поме</w:t>
      </w:r>
      <w:r w:rsidR="00D70B86">
        <w:rPr>
          <w:rFonts w:ascii="Times New Roman" w:hAnsi="Times New Roman"/>
          <w:sz w:val="24"/>
          <w:szCs w:val="24"/>
        </w:rPr>
        <w:t>щение, расположенного по адресу:</w:t>
      </w:r>
      <w:r w:rsidRPr="00DA78BD">
        <w:rPr>
          <w:rFonts w:ascii="Times New Roman" w:hAnsi="Times New Roman"/>
          <w:sz w:val="24"/>
          <w:szCs w:val="24"/>
        </w:rPr>
        <w:t xml:space="preserve"> ______________________ дом № ____ корп. ____ помещение № ______, кадастровый номер (в случае если право на переводимое помещение зарегистрировано в Едином государственном реестре прав на недвижимое имущество и сделок с ним) ___________________ для организации жилого помещения.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С условиями и порядком перевода, а также с требованиями по использованию жилого помещения после перевода ознакомлен (</w:t>
      </w:r>
      <w:hyperlink r:id="rId15" w:history="1">
        <w:r w:rsidRPr="00DA78BD">
          <w:rPr>
            <w:rFonts w:ascii="Times New Roman" w:hAnsi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_________________________ ___________ "___" ___________ 20___ г.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(Ф.И.О. заявителя или    (подпись)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 уполномоченного лица)</w:t>
      </w: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0B86" w:rsidRDefault="00D70B86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C91F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  <w:r w:rsidRPr="00426566">
        <w:rPr>
          <w:rFonts w:ascii="Times New Roman" w:hAnsi="Times New Roman"/>
          <w:sz w:val="24"/>
          <w:szCs w:val="24"/>
        </w:rPr>
        <w:t xml:space="preserve"> заявления</w:t>
      </w:r>
      <w:r>
        <w:rPr>
          <w:rFonts w:ascii="Times New Roman" w:hAnsi="Times New Roman"/>
          <w:sz w:val="24"/>
          <w:szCs w:val="24"/>
        </w:rPr>
        <w:t xml:space="preserve"> о переводе нежилого</w:t>
      </w:r>
    </w:p>
    <w:p w:rsidR="00850608" w:rsidRPr="00426566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в жилое помещение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Руководителю управления жилищных отношений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администрации городского округа город Воронеж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Петрову П.П.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Иванова Ивана Ивановича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Паспорт серия 1234 № 123456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выдан Левобережным РОВД г. Воронеж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12.12.2012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>
        <w:rPr>
          <w:rFonts w:ascii="Times New Roman" w:hAnsi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>роживающего по адресу: г. Воронеж,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ул. Ленинградская, 112/2, кв. 4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Заявление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о переводе нежилого помещения в жилое помещение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Прошу Вас рассмотреть представленные документы на предмет перевода нежилого помещения в жилое помещение, расположенного по адресу: г. Воронеж, ул. </w:t>
      </w:r>
      <w:proofErr w:type="spellStart"/>
      <w:r>
        <w:rPr>
          <w:rFonts w:ascii="Times New Roman" w:hAnsi="Times New Roman"/>
          <w:i/>
          <w:color w:val="0070C0"/>
          <w:sz w:val="24"/>
          <w:szCs w:val="24"/>
          <w:u w:val="single"/>
        </w:rPr>
        <w:t>Плехановская</w:t>
      </w:r>
      <w:proofErr w:type="spellEnd"/>
      <w:r>
        <w:rPr>
          <w:rFonts w:ascii="Times New Roman" w:hAnsi="Times New Roman"/>
          <w:i/>
          <w:color w:val="0070C0"/>
          <w:sz w:val="24"/>
          <w:szCs w:val="24"/>
          <w:u w:val="single"/>
        </w:rPr>
        <w:t>,</w:t>
      </w:r>
      <w:r w:rsidRPr="00DA78BD">
        <w:rPr>
          <w:rFonts w:ascii="Times New Roman" w:hAnsi="Times New Roman"/>
          <w:sz w:val="24"/>
          <w:szCs w:val="24"/>
        </w:rPr>
        <w:t xml:space="preserve"> дом №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4</w:t>
      </w:r>
      <w:r w:rsidRPr="00DA78BD">
        <w:rPr>
          <w:rFonts w:ascii="Times New Roman" w:hAnsi="Times New Roman"/>
          <w:sz w:val="24"/>
          <w:szCs w:val="24"/>
        </w:rPr>
        <w:t xml:space="preserve"> корп. ____ помещение № </w:t>
      </w:r>
      <w:r w:rsidRPr="00895427">
        <w:rPr>
          <w:rFonts w:ascii="Times New Roman" w:hAnsi="Times New Roman"/>
          <w:i/>
          <w:color w:val="0070C0"/>
          <w:sz w:val="24"/>
          <w:szCs w:val="24"/>
          <w:u w:val="single"/>
        </w:rPr>
        <w:t>16</w:t>
      </w:r>
      <w:r w:rsidRPr="00DA78BD">
        <w:rPr>
          <w:rFonts w:ascii="Times New Roman" w:hAnsi="Times New Roman"/>
          <w:sz w:val="24"/>
          <w:szCs w:val="24"/>
        </w:rPr>
        <w:t xml:space="preserve">, кадастровый номер (в случае если право на переводимое помещение зарегистрировано в Едином государственном реестре прав на недвижимое имущество и сделок с ним)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36:34:0101011:999</w:t>
      </w:r>
      <w:r w:rsidRPr="00DA78BD">
        <w:rPr>
          <w:rFonts w:ascii="Times New Roman" w:hAnsi="Times New Roman"/>
          <w:sz w:val="24"/>
          <w:szCs w:val="24"/>
        </w:rPr>
        <w:t xml:space="preserve"> для организации жилого помещения.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С условиями и порядком перевода, а также с требованиями по использованию жилого помещения после перевода ознакомлен (</w:t>
      </w:r>
      <w:hyperlink r:id="rId16" w:history="1">
        <w:r w:rsidRPr="00DA78BD">
          <w:rPr>
            <w:rFonts w:ascii="Times New Roman" w:hAnsi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A7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895427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>02.10.2015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  <w:t>подпись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  <w:t>И.И. Иванов</w:t>
      </w:r>
    </w:p>
    <w:p w:rsidR="00850608" w:rsidRDefault="00850608" w:rsidP="00DA78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Форма заявления</w:t>
      </w:r>
      <w:r>
        <w:rPr>
          <w:rFonts w:ascii="Times New Roman" w:hAnsi="Times New Roman"/>
          <w:sz w:val="24"/>
          <w:szCs w:val="24"/>
        </w:rPr>
        <w:t xml:space="preserve"> о переводе жилого 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в нежилое помещение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Главе администрации поселения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(Ф.И.О. руководителя)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(Ф.И.О. заявителя,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паспортные данные)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(по доверенности в интересах)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_______________________________________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(адрес регистрации собственника)</w:t>
      </w: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Заявление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о переводе жилого помещения в нежилое помещение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Прошу  Вас  рассмотреть  представленные  документы  на предмет перевода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жилого помещения в нежилое помеще</w:t>
      </w:r>
      <w:r w:rsidR="00D70B86">
        <w:rPr>
          <w:rFonts w:ascii="Times New Roman" w:hAnsi="Times New Roman"/>
          <w:sz w:val="24"/>
          <w:szCs w:val="24"/>
        </w:rPr>
        <w:t xml:space="preserve">ние, расположенного по адресу: </w:t>
      </w:r>
      <w:r w:rsidRPr="00DA78BD">
        <w:rPr>
          <w:rFonts w:ascii="Times New Roman" w:hAnsi="Times New Roman"/>
          <w:sz w:val="24"/>
          <w:szCs w:val="24"/>
        </w:rPr>
        <w:t>_______________________  дом  № _____ корп. ___ кв. № ____, кадастровый номер  (в  случае  если  право на переводимое помещение зарегистрировано  в Едином государственном реестре прав на недвижимое имущество и сделок с ним)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___________________ для организации ___________________________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                               (офиса, магазина, и т.д.)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С условиями и порядком перевода, а также с требованиями по использованию нежилого помещения после перевода ознакомлен (</w:t>
      </w:r>
      <w:hyperlink r:id="rId17" w:history="1">
        <w:r w:rsidRPr="00DA78BD">
          <w:rPr>
            <w:rFonts w:ascii="Times New Roman" w:hAnsi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Переводимая в нежилой фонд квартира не обременена правами каких-либо лиц, в ней никто не зарегистрирован и не проживает.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_____________________ ___________ "___" ___________ 20___ г.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(Ф.И.О. заявителя или    (подпись)</w:t>
      </w:r>
    </w:p>
    <w:p w:rsidR="00850608" w:rsidRPr="00DA78BD" w:rsidRDefault="00850608" w:rsidP="00426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   уполномоченного лица)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  <w:r w:rsidRPr="00426566">
        <w:rPr>
          <w:rFonts w:ascii="Times New Roman" w:hAnsi="Times New Roman"/>
          <w:sz w:val="24"/>
          <w:szCs w:val="24"/>
        </w:rPr>
        <w:t xml:space="preserve"> заявления</w:t>
      </w:r>
      <w:r>
        <w:rPr>
          <w:rFonts w:ascii="Times New Roman" w:hAnsi="Times New Roman"/>
          <w:sz w:val="24"/>
          <w:szCs w:val="24"/>
        </w:rPr>
        <w:t xml:space="preserve"> о переводе жилого </w:t>
      </w: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в нежилое помещение</w:t>
      </w: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Главе администрации поселения</w:t>
      </w: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Петрову П.П.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Иванова Ивана Ивановича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Паспорт серия 1234 № 123456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выдан Левобережным РОВД г. Воронеж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12.12.2012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>
        <w:rPr>
          <w:rFonts w:ascii="Times New Roman" w:hAnsi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>роживающего по адресу: г. Воронеж,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ул. Ленинградская, 112/2, кв. 4</w:t>
      </w: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426566" w:rsidRDefault="00850608" w:rsidP="008954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26566">
        <w:rPr>
          <w:rFonts w:ascii="Times New Roman" w:hAnsi="Times New Roman"/>
          <w:sz w:val="24"/>
          <w:szCs w:val="24"/>
        </w:rPr>
        <w:t>Заявление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о переводе жилого помещения в нежилое помещение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Прошу  Вас  рассмотреть  представленные  документы  на предмет перевода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78BD">
        <w:rPr>
          <w:rFonts w:ascii="Times New Roman" w:hAnsi="Times New Roman"/>
          <w:sz w:val="24"/>
          <w:szCs w:val="24"/>
        </w:rPr>
        <w:t xml:space="preserve">жилого помещения в нежилое помещение, расположенного по адресу: г. </w:t>
      </w:r>
      <w:r>
        <w:rPr>
          <w:rFonts w:ascii="Times New Roman" w:hAnsi="Times New Roman"/>
          <w:sz w:val="24"/>
          <w:szCs w:val="24"/>
        </w:rPr>
        <w:t>Новохоперск</w:t>
      </w:r>
      <w:r w:rsidRPr="00DA78B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A78BD">
        <w:rPr>
          <w:rFonts w:ascii="Times New Roman" w:hAnsi="Times New Roman"/>
          <w:sz w:val="24"/>
          <w:szCs w:val="24"/>
        </w:rPr>
        <w:t xml:space="preserve">ул.  </w:t>
      </w:r>
      <w:r>
        <w:rPr>
          <w:rFonts w:ascii="Times New Roman" w:hAnsi="Times New Roman"/>
          <w:sz w:val="24"/>
          <w:szCs w:val="24"/>
        </w:rPr>
        <w:t>_______,</w:t>
      </w:r>
      <w:r w:rsidRPr="00DA78BD">
        <w:rPr>
          <w:rFonts w:ascii="Times New Roman" w:hAnsi="Times New Roman"/>
          <w:sz w:val="24"/>
          <w:szCs w:val="24"/>
        </w:rPr>
        <w:t xml:space="preserve"> дом  № </w:t>
      </w:r>
      <w:r>
        <w:rPr>
          <w:rFonts w:ascii="Times New Roman" w:hAnsi="Times New Roman"/>
          <w:sz w:val="24"/>
          <w:szCs w:val="24"/>
        </w:rPr>
        <w:t>___</w:t>
      </w:r>
      <w:r w:rsidRPr="00DA78BD">
        <w:rPr>
          <w:rFonts w:ascii="Times New Roman" w:hAnsi="Times New Roman"/>
          <w:sz w:val="24"/>
          <w:szCs w:val="24"/>
        </w:rPr>
        <w:t xml:space="preserve"> корп. ___ кв. №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__</w:t>
      </w:r>
      <w:r w:rsidRPr="00DA78BD">
        <w:rPr>
          <w:rFonts w:ascii="Times New Roman" w:hAnsi="Times New Roman"/>
          <w:sz w:val="24"/>
          <w:szCs w:val="24"/>
        </w:rPr>
        <w:t>, кадастровый номер  (в  случае  если  право на переводимое помещение зарегистрировано  в Едином государственном реестре прав на недвижимое имущество и сделок с ним)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36:34:0101011:999</w:t>
      </w:r>
      <w:r w:rsidRPr="00DA78BD">
        <w:rPr>
          <w:rFonts w:ascii="Times New Roman" w:hAnsi="Times New Roman"/>
          <w:sz w:val="24"/>
          <w:szCs w:val="24"/>
        </w:rPr>
        <w:t xml:space="preserve"> для организации </w:t>
      </w:r>
      <w:r>
        <w:rPr>
          <w:rFonts w:ascii="Times New Roman" w:hAnsi="Times New Roman"/>
          <w:i/>
          <w:color w:val="0070C0"/>
          <w:sz w:val="24"/>
          <w:szCs w:val="24"/>
          <w:u w:val="single"/>
        </w:rPr>
        <w:t>аптечного пункта.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С условиями и порядком перевода, а также с требованиями по использованию нежилого помещения после перевода ознакомлен (</w:t>
      </w:r>
      <w:hyperlink r:id="rId18" w:history="1">
        <w:r w:rsidRPr="00DA78BD">
          <w:rPr>
            <w:rFonts w:ascii="Times New Roman" w:hAnsi="Times New Roman"/>
            <w:sz w:val="24"/>
            <w:szCs w:val="24"/>
          </w:rPr>
          <w:t>ЖК</w:t>
        </w:r>
      </w:hyperlink>
      <w:r w:rsidRPr="00DA78BD">
        <w:rPr>
          <w:rFonts w:ascii="Times New Roman" w:hAnsi="Times New Roman"/>
          <w:sz w:val="24"/>
          <w:szCs w:val="24"/>
        </w:rPr>
        <w:t xml:space="preserve"> РФ, законодательство о градостроительной деятельности).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>Переводимая в нежилой фонд квартира не обременена правами каких-либо лиц, в ней никто не зарегистрирован и не проживает.</w:t>
      </w: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Default="00850608" w:rsidP="00895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78BD">
        <w:rPr>
          <w:rFonts w:ascii="Times New Roman" w:hAnsi="Times New Roman"/>
          <w:sz w:val="24"/>
          <w:szCs w:val="24"/>
        </w:rPr>
        <w:t xml:space="preserve">    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>02.10.2015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  <w:t>подпись</w:t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</w:r>
      <w:r w:rsidRPr="00895427">
        <w:rPr>
          <w:rFonts w:ascii="Times New Roman" w:hAnsi="Times New Roman"/>
          <w:i/>
          <w:color w:val="0070C0"/>
          <w:sz w:val="24"/>
          <w:szCs w:val="24"/>
        </w:rPr>
        <w:tab/>
        <w:t>И.И. Иванов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5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межведомственного запроса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/>
          <w:sz w:val="24"/>
          <w:szCs w:val="24"/>
        </w:rPr>
        <w:t xml:space="preserve"> на получение выписки из ЕГРП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noProof/>
          <w:lang w:eastAsia="ru-RU"/>
        </w:rPr>
      </w:pPr>
    </w:p>
    <w:p w:rsidR="00850608" w:rsidRDefault="00D70B86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369pt;visibility:visible">
            <v:imagedata r:id="rId19" o:title=""/>
          </v:shape>
        </w:pic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Образец межведомственного запроса в 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получение выписки из ЕГРП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D70B86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" o:spid="_x0000_i1026" type="#_x0000_t75" style="width:460.5pt;height:369pt;visibility:visible">
            <v:imagedata r:id="rId20" o:title=""/>
          </v:shape>
        </w:pic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850608" w:rsidRDefault="00850608" w:rsidP="0042656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Форма уведомления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УВЕДОМЛЕНИЕ О ПЕРЕВОДЕ (ОТКАЗЕ В ПЕРЕВОДЕ) ЖИЛОГО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(НЕЖИЛОГО) ПОМЕЩЕНИЯ В НЕЖИЛОЕ (ЖИЛОЕ) ПОМЕЩЕНИЕ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Кому 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(фамилия, имя, отчество -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для граждан;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полное наименование организации -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для юридических лиц)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Куда 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(почтовый индекс и адрес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заявителя согласно заявлению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о переводе)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УВЕДОМЛЕНИЕ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о переводе (отказе в переводе) жилого (нежилого)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помещения в нежилое (жилое) помещение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(полное наименование органа местного самоуправления,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__________________________________________________________________________,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осуществляющего перевод помещения)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рассмотрев  представленные  в  соответствии  с </w:t>
      </w:r>
      <w:hyperlink r:id="rId21" w:history="1">
        <w:r w:rsidRPr="00A315A1">
          <w:rPr>
            <w:rFonts w:ascii="Courier New" w:hAnsi="Courier New" w:cs="Courier New"/>
            <w:color w:val="0000FF"/>
            <w:sz w:val="20"/>
            <w:szCs w:val="20"/>
          </w:rPr>
          <w:t>частью 2 статьи 23</w:t>
        </w:r>
      </w:hyperlink>
      <w:r w:rsidRPr="00A315A1">
        <w:rPr>
          <w:rFonts w:ascii="Courier New" w:hAnsi="Courier New" w:cs="Courier New"/>
          <w:sz w:val="20"/>
          <w:szCs w:val="20"/>
        </w:rPr>
        <w:t xml:space="preserve"> Жилищного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кодекса  Российской Федерации документы о переводе помещения общей площадью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 кв. м, находящегося по адресу: 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(наименование городского или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     сельского поселения)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(наименование улицы, площади, проспекта, бульвара, проезда и т.п.)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дом ______, корпус (владение, строение) _______, кв. ____________,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(ненужное зачеркнуть)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из жилого (нежилого) в нежилое (жилое) в целях использования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(ненужное зачеркнуть)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помещения в качестве 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(вид использования помещения в соответствии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с заявлением о переводе)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__________________________________________________________________________,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РЕШИЛ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(наименование акта, дата его принятия и номер)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Помещение на основании приложенных к заявлению документов: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а)   перевести   из   жилого   (нежилого)   в   нежилое   (жилое)   без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(ненужное зачеркнуть)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предварительных условий;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б)  перевести  из  жилого  (нежилого)  в  нежилое  (жилое)  при условии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проведения в установленном порядке следующих видов работ: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lastRenderedPageBreak/>
        <w:t xml:space="preserve">   (перечень работ по переустройству (перепланировке) помещения или иных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необходимых работ по ремонту, реконструкции, реставрации помещения)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Отказать  в  переводе  указанного  помещения  из жилого (нежилого) в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                         (ненужное зачеркнуть)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нежилое (жилое) в связи с 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    (основание(я), установленное(</w:t>
      </w:r>
      <w:proofErr w:type="spellStart"/>
      <w:r w:rsidRPr="00A315A1">
        <w:rPr>
          <w:rFonts w:ascii="Courier New" w:hAnsi="Courier New" w:cs="Courier New"/>
          <w:sz w:val="20"/>
          <w:szCs w:val="20"/>
        </w:rPr>
        <w:t>ые</w:t>
      </w:r>
      <w:proofErr w:type="spellEnd"/>
      <w:r w:rsidRPr="00A315A1">
        <w:rPr>
          <w:rFonts w:ascii="Courier New" w:hAnsi="Courier New" w:cs="Courier New"/>
          <w:sz w:val="20"/>
          <w:szCs w:val="20"/>
        </w:rPr>
        <w:t xml:space="preserve">) </w:t>
      </w:r>
      <w:hyperlink r:id="rId22" w:history="1">
        <w:r w:rsidRPr="00A315A1">
          <w:rPr>
            <w:rFonts w:ascii="Courier New" w:hAnsi="Courier New" w:cs="Courier New"/>
            <w:sz w:val="20"/>
            <w:szCs w:val="20"/>
          </w:rPr>
          <w:t>частью 1</w:t>
        </w:r>
      </w:hyperlink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статьи 24 Жилищного кодекса Российской Федерации)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 ________________ 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(должность лица,          (подпись)     (расшифровка подписи)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подписавшего уведомление)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"____" ____________ 20___ г.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М.П.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уведомления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895427" w:rsidRDefault="00850608" w:rsidP="00895427">
      <w:pPr>
        <w:suppressAutoHyphens/>
        <w:autoSpaceDE w:val="0"/>
        <w:spacing w:after="0" w:line="240" w:lineRule="auto"/>
        <w:ind w:left="5103" w:hanging="283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Кому  </w:t>
      </w:r>
      <w:r>
        <w:rPr>
          <w:rFonts w:ascii="Times New Roman" w:hAnsi="Times New Roman"/>
          <w:sz w:val="24"/>
          <w:szCs w:val="24"/>
          <w:lang w:eastAsia="ar-SA"/>
        </w:rPr>
        <w:t xml:space="preserve">     </w:t>
      </w:r>
      <w:r w:rsidRPr="00895427">
        <w:rPr>
          <w:rFonts w:ascii="Times New Roman" w:hAnsi="Times New Roman"/>
          <w:sz w:val="26"/>
          <w:szCs w:val="26"/>
          <w:lang w:eastAsia="ar-SA"/>
        </w:rPr>
        <w:t>Баскаковой Инне Геннадьевне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98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 xml:space="preserve"> (фамилия, имя, отчество – 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98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850608" w:rsidRPr="00895427" w:rsidRDefault="00850608" w:rsidP="00895427">
      <w:pPr>
        <w:pBdr>
          <w:top w:val="single" w:sz="4" w:space="10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hAnsi="Times New Roman"/>
          <w:sz w:val="26"/>
          <w:szCs w:val="26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для граждан;</w:t>
      </w:r>
      <w:r w:rsidRPr="00895427">
        <w:rPr>
          <w:rFonts w:ascii="Times New Roman" w:hAnsi="Times New Roman"/>
          <w:sz w:val="26"/>
          <w:szCs w:val="26"/>
          <w:lang w:eastAsia="ar-SA"/>
        </w:rPr>
        <w:t xml:space="preserve"> </w:t>
      </w:r>
    </w:p>
    <w:p w:rsidR="00850608" w:rsidRPr="00895427" w:rsidRDefault="00850608" w:rsidP="00895427">
      <w:pPr>
        <w:pBdr>
          <w:top w:val="single" w:sz="4" w:space="10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hAnsi="Times New Roman"/>
          <w:sz w:val="20"/>
          <w:szCs w:val="20"/>
          <w:lang w:eastAsia="ar-SA"/>
        </w:rPr>
      </w:pP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 xml:space="preserve">полное наименование организации – 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для юридических лиц)</w:t>
      </w:r>
    </w:p>
    <w:p w:rsidR="00850608" w:rsidRPr="00895427" w:rsidRDefault="00850608" w:rsidP="00895427">
      <w:pPr>
        <w:suppressAutoHyphens/>
        <w:autoSpaceDE w:val="0"/>
        <w:spacing w:before="240" w:after="0" w:line="240" w:lineRule="auto"/>
        <w:ind w:left="4820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  Куда                   ул. Беговая, д.2/1, кв.111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868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(почтовый индекс и адрес заявителя</w:t>
      </w:r>
    </w:p>
    <w:p w:rsidR="00850608" w:rsidRPr="00895427" w:rsidRDefault="00850608" w:rsidP="00895427">
      <w:pPr>
        <w:suppressAutoHyphens/>
        <w:autoSpaceDE w:val="0"/>
        <w:spacing w:before="240" w:after="0" w:line="240" w:lineRule="auto"/>
        <w:ind w:left="5103" w:hanging="142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г.</w:t>
      </w:r>
      <w:r>
        <w:rPr>
          <w:rFonts w:ascii="Times New Roman" w:hAnsi="Times New Roman"/>
          <w:sz w:val="24"/>
          <w:szCs w:val="24"/>
          <w:lang w:eastAsia="ar-SA"/>
        </w:rPr>
        <w:t>Новохоперск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 39</w:t>
      </w:r>
      <w:r>
        <w:rPr>
          <w:rFonts w:ascii="Times New Roman" w:hAnsi="Times New Roman"/>
          <w:sz w:val="24"/>
          <w:szCs w:val="24"/>
          <w:lang w:eastAsia="ar-SA"/>
        </w:rPr>
        <w:t>7</w:t>
      </w:r>
      <w:r w:rsidRPr="00895427">
        <w:rPr>
          <w:rFonts w:ascii="Times New Roman" w:hAnsi="Times New Roman"/>
          <w:sz w:val="24"/>
          <w:szCs w:val="24"/>
          <w:lang w:eastAsia="ar-SA"/>
        </w:rPr>
        <w:t>400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 xml:space="preserve">                           согласно заявлению о переводе)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5245"/>
        <w:rPr>
          <w:rFonts w:ascii="Times New Roman" w:hAnsi="Times New Roman"/>
          <w:sz w:val="2"/>
          <w:szCs w:val="2"/>
          <w:lang w:eastAsia="ar-SA"/>
        </w:rPr>
      </w:pPr>
    </w:p>
    <w:p w:rsidR="00850608" w:rsidRPr="00895427" w:rsidRDefault="00850608" w:rsidP="00895427">
      <w:pPr>
        <w:suppressAutoHyphens/>
        <w:autoSpaceDE w:val="0"/>
        <w:spacing w:before="240" w:after="24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t>УВЕДОМЛЕНИЕ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br/>
        <w:t>о переводе (</w:t>
      </w:r>
      <w:r w:rsidRPr="00895427">
        <w:rPr>
          <w:rFonts w:ascii="Times New Roman" w:hAnsi="Times New Roman"/>
          <w:b/>
          <w:bCs/>
          <w:strike/>
          <w:sz w:val="26"/>
          <w:szCs w:val="26"/>
          <w:lang w:eastAsia="ar-SA"/>
        </w:rPr>
        <w:t>отказе в переводе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t>) жилого (</w:t>
      </w:r>
      <w:r w:rsidRPr="00895427">
        <w:rPr>
          <w:rFonts w:ascii="Times New Roman" w:hAnsi="Times New Roman"/>
          <w:b/>
          <w:bCs/>
          <w:strike/>
          <w:sz w:val="26"/>
          <w:szCs w:val="26"/>
          <w:lang w:eastAsia="ar-SA"/>
        </w:rPr>
        <w:t>нежилого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t xml:space="preserve">) 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br/>
        <w:t>помещения в нежилое (</w:t>
      </w:r>
      <w:r w:rsidRPr="00895427">
        <w:rPr>
          <w:rFonts w:ascii="Times New Roman" w:hAnsi="Times New Roman"/>
          <w:b/>
          <w:bCs/>
          <w:strike/>
          <w:sz w:val="26"/>
          <w:szCs w:val="26"/>
          <w:lang w:eastAsia="ar-SA"/>
        </w:rPr>
        <w:t>жилое</w:t>
      </w:r>
      <w:r w:rsidRPr="00895427">
        <w:rPr>
          <w:rFonts w:ascii="Times New Roman" w:hAnsi="Times New Roman"/>
          <w:b/>
          <w:bCs/>
          <w:sz w:val="26"/>
          <w:szCs w:val="26"/>
          <w:lang w:eastAsia="ar-SA"/>
        </w:rPr>
        <w:t>) помещение</w:t>
      </w:r>
    </w:p>
    <w:p w:rsidR="00850608" w:rsidRPr="00895427" w:rsidRDefault="00850608" w:rsidP="00895427">
      <w:pPr>
        <w:suppressAutoHyphens/>
        <w:autoSpaceDE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ab/>
        <w:t xml:space="preserve">Администрация городского округа город Воронеж, в лице руководителя управления жилищных отношений администрации городского округа город Воронеж, действующего на основании Положения об управлении жилищных отношений, утвержденного решением </w:t>
      </w:r>
      <w:r>
        <w:rPr>
          <w:rFonts w:ascii="Times New Roman" w:hAnsi="Times New Roman"/>
          <w:sz w:val="24"/>
          <w:szCs w:val="24"/>
          <w:lang w:eastAsia="ar-SA"/>
        </w:rPr>
        <w:t>Совета народных депутатов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от 26.09.2012 № 939-</w:t>
      </w:r>
      <w:r w:rsidRPr="00895427">
        <w:rPr>
          <w:rFonts w:ascii="Times New Roman" w:hAnsi="Times New Roman"/>
          <w:sz w:val="24"/>
          <w:szCs w:val="24"/>
          <w:lang w:val="en-US" w:eastAsia="ar-SA"/>
        </w:rPr>
        <w:t>III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и доверенности главы </w:t>
      </w:r>
      <w:r>
        <w:rPr>
          <w:rFonts w:ascii="Times New Roman" w:hAnsi="Times New Roman"/>
          <w:sz w:val="24"/>
          <w:szCs w:val="24"/>
          <w:lang w:eastAsia="ar-SA"/>
        </w:rPr>
        <w:t>администрации поселения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 от 22.10.2013  № 1643,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right="113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(полное наименование органа местного самоуправления, осуществляющего перевод помещения)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right="113"/>
        <w:jc w:val="center"/>
        <w:rPr>
          <w:rFonts w:ascii="Times New Roman" w:hAnsi="Times New Roman"/>
          <w:sz w:val="20"/>
          <w:szCs w:val="20"/>
          <w:lang w:eastAsia="ar-SA"/>
        </w:rPr>
      </w:pPr>
    </w:p>
    <w:p w:rsidR="00850608" w:rsidRPr="00895427" w:rsidRDefault="00850608" w:rsidP="00895427">
      <w:pPr>
        <w:tabs>
          <w:tab w:val="center" w:pos="7994"/>
          <w:tab w:val="right" w:pos="10205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"/>
          <w:szCs w:val="2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рассмотрев представленные в соответствии с частью 2 статьи 23 Жилищного кодекса Российской Федерации документы о переводе помещения общей площадью  </w:t>
      </w:r>
      <w:r w:rsidRPr="00895427">
        <w:rPr>
          <w:rFonts w:ascii="Times New Roman" w:hAnsi="Times New Roman"/>
          <w:sz w:val="24"/>
          <w:szCs w:val="24"/>
          <w:u w:val="single"/>
          <w:lang w:eastAsia="ar-SA"/>
        </w:rPr>
        <w:t>30,1 кв.м</w:t>
      </w:r>
      <w:r w:rsidRPr="00895427">
        <w:rPr>
          <w:rFonts w:ascii="Times New Roman" w:hAnsi="Times New Roman"/>
          <w:sz w:val="24"/>
          <w:szCs w:val="24"/>
          <w:lang w:eastAsia="ar-SA"/>
        </w:rPr>
        <w:t xml:space="preserve">.           </w:t>
      </w: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находящихся по адресу:</w:t>
      </w: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город </w:t>
      </w:r>
      <w:r>
        <w:rPr>
          <w:rFonts w:ascii="Times New Roman" w:hAnsi="Times New Roman"/>
          <w:sz w:val="24"/>
          <w:szCs w:val="24"/>
          <w:lang w:eastAsia="ar-SA"/>
        </w:rPr>
        <w:t>Новохоперск</w:t>
      </w:r>
      <w:r w:rsidRPr="00895427">
        <w:rPr>
          <w:rFonts w:ascii="Times New Roman" w:hAnsi="Times New Roman"/>
          <w:sz w:val="24"/>
          <w:szCs w:val="24"/>
          <w:lang w:eastAsia="ar-SA"/>
        </w:rPr>
        <w:t>,</w:t>
      </w:r>
    </w:p>
    <w:p w:rsidR="00850608" w:rsidRPr="00895427" w:rsidRDefault="00850608" w:rsidP="00895427">
      <w:pPr>
        <w:pBdr>
          <w:top w:val="single" w:sz="4" w:space="1" w:color="auto"/>
        </w:pBdr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(наименование городского или сельского поселения)</w:t>
      </w: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 xml:space="preserve">ул.9 Января </w:t>
      </w:r>
    </w:p>
    <w:p w:rsidR="00850608" w:rsidRPr="00895427" w:rsidRDefault="00850608" w:rsidP="00895427">
      <w:pPr>
        <w:pBdr>
          <w:top w:val="single" w:sz="4" w:space="1" w:color="auto"/>
        </w:pBdr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(наименование улицы, площади, проспекта, бульвара, проезда и т.п.)</w:t>
      </w: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32"/>
        <w:gridCol w:w="914"/>
        <w:gridCol w:w="48"/>
        <w:gridCol w:w="312"/>
        <w:gridCol w:w="2333"/>
        <w:gridCol w:w="540"/>
        <w:gridCol w:w="1080"/>
        <w:gridCol w:w="106"/>
        <w:gridCol w:w="3661"/>
      </w:tblGrid>
      <w:tr w:rsidR="00850608" w:rsidRPr="00D33943" w:rsidTr="00895427">
        <w:trPr>
          <w:cantSplit/>
        </w:trPr>
        <w:tc>
          <w:tcPr>
            <w:tcW w:w="532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дом</w:t>
            </w:r>
          </w:p>
        </w:tc>
        <w:tc>
          <w:tcPr>
            <w:tcW w:w="914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248</w:t>
            </w:r>
          </w:p>
        </w:tc>
        <w:tc>
          <w:tcPr>
            <w:tcW w:w="360" w:type="dxa"/>
            <w:gridSpan w:val="2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2333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  <w:t>корпус (владение, строение)</w:t>
            </w:r>
          </w:p>
        </w:tc>
        <w:tc>
          <w:tcPr>
            <w:tcW w:w="540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 кв.            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3661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из жилого (</w:t>
            </w:r>
            <w:r w:rsidRPr="00895427"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  <w:t>нежилого</w:t>
            </w: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) в нежилое (</w:t>
            </w:r>
            <w:r w:rsidRPr="00895427"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  <w:t>жилое</w:t>
            </w: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</w:tr>
      <w:tr w:rsidR="00850608" w:rsidRPr="00D33943" w:rsidTr="00895427">
        <w:trPr>
          <w:cantSplit/>
        </w:trPr>
        <w:tc>
          <w:tcPr>
            <w:tcW w:w="532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62" w:type="dxa"/>
            <w:gridSpan w:val="2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12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333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  <w:tc>
          <w:tcPr>
            <w:tcW w:w="540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06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3661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в целях использования помещения в качестве     магазина продовольственных товаров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ind w:left="4763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(вид использования помещения в соответствии</w:t>
      </w:r>
    </w:p>
    <w:p w:rsidR="00850608" w:rsidRPr="00895427" w:rsidRDefault="00850608" w:rsidP="00895427">
      <w:pPr>
        <w:tabs>
          <w:tab w:val="right" w:pos="10205"/>
        </w:tabs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240" w:line="240" w:lineRule="auto"/>
        <w:ind w:right="113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с заявлением о переводе)</w:t>
      </w:r>
    </w:p>
    <w:tbl>
      <w:tblPr>
        <w:tblW w:w="9401" w:type="dxa"/>
        <w:tblInd w:w="5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164"/>
        <w:gridCol w:w="8161"/>
        <w:gridCol w:w="76"/>
      </w:tblGrid>
      <w:tr w:rsidR="00850608" w:rsidRPr="00D33943" w:rsidTr="00895427">
        <w:trPr>
          <w:cantSplit/>
          <w:trHeight w:val="360"/>
        </w:trPr>
        <w:tc>
          <w:tcPr>
            <w:tcW w:w="1164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РЕШИЛА:</w:t>
            </w:r>
          </w:p>
        </w:tc>
        <w:tc>
          <w:tcPr>
            <w:tcW w:w="8161" w:type="dxa"/>
            <w:tcBorders>
              <w:bottom w:val="single" w:sz="4" w:space="0" w:color="000000"/>
            </w:tcBorders>
            <w:vAlign w:val="bottom"/>
          </w:tcPr>
          <w:p w:rsidR="00850608" w:rsidRDefault="00850608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Постановление городской администрации – город Новохоперска</w:t>
            </w:r>
          </w:p>
          <w:p w:rsidR="00850608" w:rsidRPr="00895427" w:rsidRDefault="00850608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 «______» ________________2014 год    №_________ </w:t>
            </w:r>
          </w:p>
        </w:tc>
        <w:tc>
          <w:tcPr>
            <w:tcW w:w="7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50608" w:rsidRPr="00D33943" w:rsidTr="00895427">
        <w:trPr>
          <w:cantSplit/>
        </w:trPr>
        <w:tc>
          <w:tcPr>
            <w:tcW w:w="116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161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(наименование акта, дата его принятия и номер)</w:t>
            </w:r>
          </w:p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6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850608" w:rsidRPr="00D33943" w:rsidTr="00895427">
        <w:trPr>
          <w:cantSplit/>
        </w:trPr>
        <w:tc>
          <w:tcPr>
            <w:tcW w:w="116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8161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76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1. Помещение на основании приложенных к заявлению документов: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296"/>
        <w:gridCol w:w="4026"/>
        <w:gridCol w:w="3912"/>
      </w:tblGrid>
      <w:tr w:rsidR="00850608" w:rsidRPr="00D33943" w:rsidTr="006006E1">
        <w:tc>
          <w:tcPr>
            <w:tcW w:w="229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а) перевести из</w:t>
            </w:r>
          </w:p>
        </w:tc>
        <w:tc>
          <w:tcPr>
            <w:tcW w:w="4026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жилого (нежилого) в нежилое (жилое)</w:t>
            </w:r>
          </w:p>
        </w:tc>
        <w:tc>
          <w:tcPr>
            <w:tcW w:w="3912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без предварительных условий;</w:t>
            </w:r>
          </w:p>
        </w:tc>
      </w:tr>
      <w:tr w:rsidR="00850608" w:rsidRPr="00D33943" w:rsidTr="006006E1">
        <w:tc>
          <w:tcPr>
            <w:tcW w:w="229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026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(ненужное зачеркнуть)</w:t>
            </w:r>
          </w:p>
        </w:tc>
        <w:tc>
          <w:tcPr>
            <w:tcW w:w="3912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p w:rsidR="00850608" w:rsidRPr="00895427" w:rsidRDefault="00850608" w:rsidP="00895427">
      <w:pPr>
        <w:suppressAutoHyphens/>
        <w:autoSpaceDE w:val="0"/>
        <w:spacing w:after="0" w:line="240" w:lineRule="auto"/>
        <w:ind w:left="540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б) перевести из жилого (</w:t>
      </w:r>
      <w:r w:rsidRPr="00895427">
        <w:rPr>
          <w:rFonts w:ascii="Times New Roman" w:hAnsi="Times New Roman"/>
          <w:strike/>
          <w:sz w:val="24"/>
          <w:szCs w:val="24"/>
          <w:lang w:eastAsia="ar-SA"/>
        </w:rPr>
        <w:t>нежилого</w:t>
      </w:r>
      <w:r w:rsidRPr="00895427">
        <w:rPr>
          <w:rFonts w:ascii="Times New Roman" w:hAnsi="Times New Roman"/>
          <w:sz w:val="24"/>
          <w:szCs w:val="24"/>
          <w:lang w:eastAsia="ar-SA"/>
        </w:rPr>
        <w:t>) в нежилое (</w:t>
      </w:r>
      <w:r w:rsidRPr="00895427">
        <w:rPr>
          <w:rFonts w:ascii="Times New Roman" w:hAnsi="Times New Roman"/>
          <w:strike/>
          <w:sz w:val="24"/>
          <w:szCs w:val="24"/>
          <w:lang w:eastAsia="ar-SA"/>
        </w:rPr>
        <w:t>жилое</w:t>
      </w:r>
      <w:r w:rsidRPr="00895427">
        <w:rPr>
          <w:rFonts w:ascii="Times New Roman" w:hAnsi="Times New Roman"/>
          <w:sz w:val="24"/>
          <w:szCs w:val="24"/>
          <w:lang w:eastAsia="ar-SA"/>
        </w:rPr>
        <w:t>) при условии проведения в установленном порядке следующих видов работ:</w:t>
      </w:r>
    </w:p>
    <w:tbl>
      <w:tblPr>
        <w:tblW w:w="9747" w:type="dxa"/>
        <w:tblLook w:val="01E0"/>
      </w:tblPr>
      <w:tblGrid>
        <w:gridCol w:w="9747"/>
      </w:tblGrid>
      <w:tr w:rsidR="00850608" w:rsidRPr="00D33943" w:rsidTr="00895427">
        <w:tc>
          <w:tcPr>
            <w:tcW w:w="9747" w:type="dxa"/>
            <w:tcBorders>
              <w:bottom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архитектурно-строительных, по водоснабжению и канализации, по отоплению и вентиляции,</w:t>
            </w:r>
          </w:p>
        </w:tc>
      </w:tr>
      <w:tr w:rsidR="00850608" w:rsidRPr="00D33943" w:rsidTr="00895427">
        <w:tc>
          <w:tcPr>
            <w:tcW w:w="9747" w:type="dxa"/>
            <w:tcBorders>
              <w:top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(перечень работ по переустройству (перепланировке) помещения</w:t>
            </w:r>
          </w:p>
        </w:tc>
      </w:tr>
      <w:tr w:rsidR="00850608" w:rsidRPr="00D33943" w:rsidTr="00895427">
        <w:tc>
          <w:tcPr>
            <w:tcW w:w="9747" w:type="dxa"/>
            <w:tcBorders>
              <w:bottom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электротехнических, технологических, по обеспечению пожарной безопасности, по охране</w:t>
            </w:r>
          </w:p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окружающей среды.</w:t>
            </w:r>
          </w:p>
        </w:tc>
      </w:tr>
      <w:tr w:rsidR="00850608" w:rsidRPr="00D33943" w:rsidTr="00895427">
        <w:tc>
          <w:tcPr>
            <w:tcW w:w="9747" w:type="dxa"/>
            <w:tcBorders>
              <w:top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или иных необходимых работ по ремонту,</w:t>
            </w:r>
          </w:p>
        </w:tc>
      </w:tr>
      <w:tr w:rsidR="00850608" w:rsidRPr="00D33943" w:rsidTr="00895427">
        <w:tc>
          <w:tcPr>
            <w:tcW w:w="9747" w:type="dxa"/>
            <w:tcBorders>
              <w:bottom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850608" w:rsidRPr="00D33943" w:rsidTr="00895427">
        <w:tc>
          <w:tcPr>
            <w:tcW w:w="9747" w:type="dxa"/>
            <w:tcBorders>
              <w:top w:val="single" w:sz="4" w:space="0" w:color="auto"/>
            </w:tcBorders>
          </w:tcPr>
          <w:p w:rsidR="00850608" w:rsidRPr="00895427" w:rsidRDefault="00850608" w:rsidP="0089542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реконструкции, реставрации помещения)</w:t>
            </w: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2. Отказать в переводе указанного помещения из жилого (нежилого) в нежилое (жилое)</w:t>
      </w:r>
      <w:r w:rsidRPr="00895427">
        <w:rPr>
          <w:rFonts w:ascii="Times New Roman" w:hAnsi="Times New Roman"/>
          <w:sz w:val="24"/>
          <w:szCs w:val="24"/>
          <w:lang w:eastAsia="ar-SA"/>
        </w:rPr>
        <w:br/>
        <w:t>в связи с ------------------------</w:t>
      </w:r>
    </w:p>
    <w:p w:rsidR="00850608" w:rsidRPr="00895427" w:rsidRDefault="00850608" w:rsidP="00895427">
      <w:pPr>
        <w:pBdr>
          <w:top w:val="single" w:sz="4" w:space="0" w:color="000000"/>
        </w:pBdr>
        <w:suppressAutoHyphens/>
        <w:autoSpaceDE w:val="0"/>
        <w:spacing w:after="0" w:line="240" w:lineRule="auto"/>
        <w:ind w:left="993"/>
        <w:jc w:val="center"/>
        <w:rPr>
          <w:rFonts w:ascii="Times New Roman" w:hAnsi="Times New Roman"/>
          <w:sz w:val="20"/>
          <w:szCs w:val="20"/>
          <w:lang w:eastAsia="ar-SA"/>
        </w:rPr>
      </w:pPr>
      <w:r w:rsidRPr="00895427">
        <w:rPr>
          <w:rFonts w:ascii="Times New Roman" w:hAnsi="Times New Roman"/>
          <w:sz w:val="20"/>
          <w:szCs w:val="20"/>
          <w:lang w:eastAsia="ar-SA"/>
        </w:rPr>
        <w:t>(основание(я), установленное частью 1 статьи 24 Жилищного кодекса Российской Федерации)</w:t>
      </w: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-</w:t>
      </w:r>
    </w:p>
    <w:p w:rsidR="00850608" w:rsidRPr="00895427" w:rsidRDefault="00850608" w:rsidP="00895427">
      <w:pPr>
        <w:pBdr>
          <w:top w:val="single" w:sz="4" w:space="1" w:color="000000"/>
        </w:pBdr>
        <w:suppressAutoHyphens/>
        <w:autoSpaceDE w:val="0"/>
        <w:spacing w:after="0" w:line="240" w:lineRule="auto"/>
        <w:rPr>
          <w:rFonts w:ascii="Times New Roman" w:hAnsi="Times New Roman"/>
          <w:sz w:val="2"/>
          <w:szCs w:val="2"/>
          <w:lang w:eastAsia="ar-SA"/>
        </w:rPr>
      </w:pPr>
    </w:p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850608" w:rsidRPr="00895427" w:rsidRDefault="00850608" w:rsidP="00895427">
      <w:pPr>
        <w:pBdr>
          <w:top w:val="single" w:sz="4" w:space="9" w:color="000000"/>
        </w:pBdr>
        <w:suppressAutoHyphens/>
        <w:autoSpaceDE w:val="0"/>
        <w:spacing w:after="480" w:line="240" w:lineRule="auto"/>
        <w:rPr>
          <w:rFonts w:ascii="Times New Roman" w:hAnsi="Times New Roman"/>
          <w:sz w:val="2"/>
          <w:szCs w:val="2"/>
          <w:lang w:eastAsia="ar-SA"/>
        </w:rPr>
      </w:pPr>
    </w:p>
    <w:tbl>
      <w:tblPr>
        <w:tblW w:w="966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139"/>
        <w:gridCol w:w="284"/>
        <w:gridCol w:w="1984"/>
        <w:gridCol w:w="284"/>
        <w:gridCol w:w="2976"/>
      </w:tblGrid>
      <w:tr w:rsidR="00850608" w:rsidRPr="00D33943" w:rsidTr="00895427">
        <w:tc>
          <w:tcPr>
            <w:tcW w:w="4139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Глава администрации поселения</w:t>
            </w:r>
          </w:p>
        </w:tc>
        <w:tc>
          <w:tcPr>
            <w:tcW w:w="284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5A425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    </w:t>
            </w:r>
          </w:p>
        </w:tc>
      </w:tr>
      <w:tr w:rsidR="00850608" w:rsidRPr="00D33943" w:rsidTr="00895427">
        <w:tc>
          <w:tcPr>
            <w:tcW w:w="4139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(должность лица,</w:t>
            </w:r>
            <w:r w:rsidRPr="00895427">
              <w:rPr>
                <w:rFonts w:ascii="Times New Roman" w:hAnsi="Times New Roman"/>
                <w:sz w:val="20"/>
                <w:szCs w:val="20"/>
                <w:lang w:val="en-US" w:eastAsia="ar-SA"/>
              </w:rPr>
              <w:t xml:space="preserve"> </w:t>
            </w: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подписавшего уведомление)</w:t>
            </w:r>
          </w:p>
        </w:tc>
        <w:tc>
          <w:tcPr>
            <w:tcW w:w="28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(подпись)</w:t>
            </w:r>
          </w:p>
        </w:tc>
        <w:tc>
          <w:tcPr>
            <w:tcW w:w="284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976" w:type="dxa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95427">
              <w:rPr>
                <w:rFonts w:ascii="Times New Roman" w:hAnsi="Times New Roman"/>
                <w:sz w:val="20"/>
                <w:szCs w:val="20"/>
                <w:lang w:eastAsia="ar-SA"/>
              </w:rPr>
              <w:t>(расшифровка подписи)</w:t>
            </w:r>
          </w:p>
        </w:tc>
      </w:tr>
    </w:tbl>
    <w:p w:rsidR="00850608" w:rsidRPr="00895427" w:rsidRDefault="00850608" w:rsidP="00895427">
      <w:pPr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ar-SA"/>
        </w:rPr>
      </w:pPr>
    </w:p>
    <w:tbl>
      <w:tblPr>
        <w:tblW w:w="10411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319"/>
        <w:gridCol w:w="1984"/>
        <w:gridCol w:w="510"/>
        <w:gridCol w:w="227"/>
        <w:gridCol w:w="6634"/>
      </w:tblGrid>
      <w:tr w:rsidR="00850608" w:rsidRPr="00D33943" w:rsidTr="006006E1">
        <w:tc>
          <w:tcPr>
            <w:tcW w:w="170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“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19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”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0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227" w:type="dxa"/>
            <w:tcBorders>
              <w:bottom w:val="single" w:sz="4" w:space="0" w:color="000000"/>
            </w:tcBorders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634" w:type="dxa"/>
            <w:vAlign w:val="bottom"/>
          </w:tcPr>
          <w:p w:rsidR="00850608" w:rsidRPr="00895427" w:rsidRDefault="00850608" w:rsidP="00895427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г.</w:t>
            </w:r>
          </w:p>
        </w:tc>
      </w:tr>
    </w:tbl>
    <w:p w:rsidR="00850608" w:rsidRPr="00895427" w:rsidRDefault="00850608" w:rsidP="00895427">
      <w:pPr>
        <w:suppressAutoHyphens/>
        <w:autoSpaceDE w:val="0"/>
        <w:spacing w:before="240"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95427">
        <w:rPr>
          <w:rFonts w:ascii="Times New Roman" w:hAnsi="Times New Roman"/>
          <w:sz w:val="24"/>
          <w:szCs w:val="24"/>
          <w:lang w:eastAsia="ar-SA"/>
        </w:rPr>
        <w:t>М.П.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 уведомления о предоставлении 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документов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D07EBB">
      <w:pPr>
        <w:pStyle w:val="ConsPlusNonformat"/>
        <w:jc w:val="center"/>
      </w:pPr>
      <w:r>
        <w:t xml:space="preserve">                                 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                     (Ф.И.О. заявителя)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850608" w:rsidRDefault="00850608" w:rsidP="00D07EBB">
      <w:pPr>
        <w:pStyle w:val="ConsPlusNonformat"/>
        <w:jc w:val="both"/>
        <w:outlineLvl w:val="0"/>
      </w:pPr>
    </w:p>
    <w:p w:rsidR="00850608" w:rsidRDefault="00850608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          (по доверенности в интересах)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                 (адрес регистрации собственника)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 xml:space="preserve">                                УВЕДОМЛЕНИЕ</w:t>
      </w:r>
    </w:p>
    <w:p w:rsidR="00850608" w:rsidRDefault="00850608" w:rsidP="00D07EBB">
      <w:pPr>
        <w:pStyle w:val="ConsPlusNonformat"/>
        <w:jc w:val="both"/>
      </w:pPr>
      <w:r>
        <w:t xml:space="preserve">              о представлении документов и (или) информации,</w:t>
      </w:r>
    </w:p>
    <w:p w:rsidR="00850608" w:rsidRDefault="00850608" w:rsidP="00D07EBB">
      <w:pPr>
        <w:pStyle w:val="ConsPlusNonformat"/>
        <w:jc w:val="both"/>
      </w:pPr>
      <w:r>
        <w:t xml:space="preserve">                 необходимых для перевода жилого помещения</w:t>
      </w:r>
    </w:p>
    <w:p w:rsidR="00850608" w:rsidRDefault="00850608" w:rsidP="00D07EBB">
      <w:pPr>
        <w:pStyle w:val="ConsPlusNonformat"/>
        <w:jc w:val="both"/>
      </w:pPr>
      <w:r>
        <w:t xml:space="preserve">                в нежилое помещение или нежилого помещения</w:t>
      </w:r>
    </w:p>
    <w:p w:rsidR="00850608" w:rsidRDefault="00850608" w:rsidP="00D07EBB">
      <w:pPr>
        <w:pStyle w:val="ConsPlusNonformat"/>
        <w:jc w:val="both"/>
      </w:pPr>
      <w:r>
        <w:t xml:space="preserve">                     в жилое помещение, самостоятельно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 xml:space="preserve">  (в случае поступления в управление ответа на межведомственный запрос,</w:t>
      </w:r>
    </w:p>
    <w:p w:rsidR="00850608" w:rsidRDefault="00850608" w:rsidP="00D07EBB">
      <w:pPr>
        <w:pStyle w:val="ConsPlusNonformat"/>
        <w:jc w:val="both"/>
      </w:pPr>
      <w:r>
        <w:t>свидетельствующего об отсутствии документа и (или) информации, необходимой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для перевода помещения)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>1. ________________________________________________________________________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D07EBB">
      <w:pPr>
        <w:pStyle w:val="ConsPlusNonformat"/>
        <w:jc w:val="both"/>
      </w:pPr>
      <w:r>
        <w:t>2. ________________________________________________________________________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D07EBB">
      <w:pPr>
        <w:pStyle w:val="ConsPlusNonformat"/>
        <w:jc w:val="both"/>
      </w:pPr>
      <w:r>
        <w:t>3. ________________________________________________________________________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D07EBB">
      <w:pPr>
        <w:pStyle w:val="ConsPlusNonformat"/>
        <w:jc w:val="both"/>
      </w:pPr>
      <w:r>
        <w:t>4. ________________________________________________________________________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10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уведомления о предоставлении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документов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DA78BD" w:rsidRDefault="00850608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Иванов</w:t>
      </w:r>
      <w:r>
        <w:rPr>
          <w:rFonts w:ascii="Times New Roman" w:hAnsi="Times New Roman"/>
          <w:i/>
          <w:color w:val="0070C0"/>
          <w:sz w:val="24"/>
          <w:szCs w:val="24"/>
        </w:rPr>
        <w:t>у И.И.</w:t>
      </w:r>
    </w:p>
    <w:p w:rsidR="00850608" w:rsidRPr="00DA78BD" w:rsidRDefault="00850608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>
        <w:rPr>
          <w:rFonts w:ascii="Times New Roman" w:hAnsi="Times New Roman"/>
          <w:i/>
          <w:color w:val="0070C0"/>
          <w:sz w:val="24"/>
          <w:szCs w:val="24"/>
        </w:rPr>
        <w:t>п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>роживающе</w:t>
      </w:r>
      <w:r>
        <w:rPr>
          <w:rFonts w:ascii="Times New Roman" w:hAnsi="Times New Roman"/>
          <w:i/>
          <w:color w:val="0070C0"/>
          <w:sz w:val="24"/>
          <w:szCs w:val="24"/>
        </w:rPr>
        <w:t>му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 xml:space="preserve"> по адресу: г. </w:t>
      </w:r>
      <w:r>
        <w:rPr>
          <w:rFonts w:ascii="Times New Roman" w:hAnsi="Times New Roman"/>
          <w:i/>
          <w:color w:val="0070C0"/>
          <w:sz w:val="24"/>
          <w:szCs w:val="24"/>
        </w:rPr>
        <w:t>Новохоперск</w:t>
      </w:r>
      <w:r w:rsidRPr="00DA78BD">
        <w:rPr>
          <w:rFonts w:ascii="Times New Roman" w:hAnsi="Times New Roman"/>
          <w:i/>
          <w:color w:val="0070C0"/>
          <w:sz w:val="24"/>
          <w:szCs w:val="24"/>
        </w:rPr>
        <w:t>,</w:t>
      </w:r>
    </w:p>
    <w:p w:rsidR="00850608" w:rsidRPr="00DA78BD" w:rsidRDefault="00850608" w:rsidP="00D07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color w:val="0070C0"/>
          <w:sz w:val="24"/>
          <w:szCs w:val="24"/>
        </w:rPr>
      </w:pPr>
      <w:r w:rsidRPr="00DA78BD">
        <w:rPr>
          <w:rFonts w:ascii="Times New Roman" w:hAnsi="Times New Roman"/>
          <w:i/>
          <w:color w:val="0070C0"/>
          <w:sz w:val="24"/>
          <w:szCs w:val="24"/>
        </w:rPr>
        <w:t>ул. Ленинградская, 112/2, кв. 4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 xml:space="preserve">                                </w:t>
      </w:r>
    </w:p>
    <w:p w:rsidR="00850608" w:rsidRDefault="00850608" w:rsidP="00D07EBB">
      <w:pPr>
        <w:pStyle w:val="ConsPlusNonformat"/>
        <w:jc w:val="center"/>
      </w:pPr>
      <w:r>
        <w:t>УВЕДОМЛЕНИЕ</w:t>
      </w:r>
    </w:p>
    <w:p w:rsidR="00850608" w:rsidRDefault="00850608" w:rsidP="00D07EBB">
      <w:pPr>
        <w:pStyle w:val="ConsPlusNonformat"/>
        <w:jc w:val="both"/>
      </w:pPr>
      <w:r>
        <w:t xml:space="preserve">              о представлении документов и (или) информации,</w:t>
      </w:r>
    </w:p>
    <w:p w:rsidR="00850608" w:rsidRDefault="00850608" w:rsidP="00D07EBB">
      <w:pPr>
        <w:pStyle w:val="ConsPlusNonformat"/>
        <w:jc w:val="both"/>
      </w:pPr>
      <w:r>
        <w:t xml:space="preserve">                 необходимых для перевода жилого помещения</w:t>
      </w:r>
    </w:p>
    <w:p w:rsidR="00850608" w:rsidRDefault="00850608" w:rsidP="00D07EBB">
      <w:pPr>
        <w:pStyle w:val="ConsPlusNonformat"/>
        <w:jc w:val="both"/>
      </w:pPr>
      <w:r>
        <w:t xml:space="preserve">                в нежилое помещение или нежилого помещения</w:t>
      </w:r>
    </w:p>
    <w:p w:rsidR="00850608" w:rsidRDefault="00850608" w:rsidP="00D07EBB">
      <w:pPr>
        <w:pStyle w:val="ConsPlusNonformat"/>
        <w:jc w:val="both"/>
      </w:pPr>
      <w:r>
        <w:t xml:space="preserve">                     в жилое помещение, самостоятельно</w:t>
      </w:r>
    </w:p>
    <w:p w:rsidR="00850608" w:rsidRDefault="00850608" w:rsidP="00D07EBB">
      <w:pPr>
        <w:pStyle w:val="ConsPlusNonformat"/>
        <w:jc w:val="both"/>
      </w:pPr>
    </w:p>
    <w:p w:rsidR="00850608" w:rsidRDefault="00850608" w:rsidP="00D07EBB">
      <w:pPr>
        <w:pStyle w:val="ConsPlusNonformat"/>
        <w:jc w:val="both"/>
      </w:pPr>
      <w:r>
        <w:t xml:space="preserve">  (в случае поступления в управление ответа на межведомственный запрос,</w:t>
      </w:r>
    </w:p>
    <w:p w:rsidR="00850608" w:rsidRDefault="00850608" w:rsidP="00D07EBB">
      <w:pPr>
        <w:pStyle w:val="ConsPlusNonformat"/>
        <w:jc w:val="both"/>
      </w:pPr>
      <w:r>
        <w:t>свидетельствующего об отсутствии документа и (или) информации, необходимой</w:t>
      </w:r>
    </w:p>
    <w:p w:rsidR="00850608" w:rsidRDefault="00850608" w:rsidP="00D07EBB">
      <w:pPr>
        <w:pStyle w:val="ConsPlusNonformat"/>
        <w:jc w:val="both"/>
      </w:pPr>
      <w:r>
        <w:t xml:space="preserve">                          для перевода помещения)</w:t>
      </w:r>
    </w:p>
    <w:p w:rsidR="00850608" w:rsidRDefault="00850608" w:rsidP="00D07EBB">
      <w:pPr>
        <w:pStyle w:val="ConsPlusNonformat"/>
        <w:jc w:val="both"/>
      </w:pPr>
    </w:p>
    <w:p w:rsidR="00850608" w:rsidRPr="00D07EBB" w:rsidRDefault="00850608" w:rsidP="00D07EBB">
      <w:pPr>
        <w:pStyle w:val="ConsPlusNormal"/>
        <w:jc w:val="both"/>
        <w:rPr>
          <w:rFonts w:ascii="Courier New" w:hAnsi="Courier New" w:cs="Courier New"/>
          <w:sz w:val="20"/>
          <w:szCs w:val="20"/>
        </w:rPr>
      </w:pPr>
      <w:r>
        <w:t xml:space="preserve">1. </w:t>
      </w:r>
      <w:r w:rsidRPr="00D07EBB">
        <w:rPr>
          <w:i/>
          <w:color w:val="0070C0"/>
          <w:u w:val="single"/>
        </w:rPr>
        <w:t>П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оэтажный план дома, в котором находится переводимое помещение</w:t>
      </w:r>
    </w:p>
    <w:p w:rsidR="00850608" w:rsidRDefault="00850608" w:rsidP="00D07EBB">
      <w:pPr>
        <w:pStyle w:val="ConsPlusNonformat"/>
        <w:jc w:val="both"/>
      </w:pPr>
      <w:r>
        <w:t xml:space="preserve">    (наименование документа, копия или подлинник, количество экземпляров)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11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расписки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РАСПИСКА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в получении документов, представленных для принятия решения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о переводе (отказе в переводе) жилого (нежилого) помещения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в нежилое (жилое) помещение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Настоящим удостоверяется, что заявитель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                 (фамилия, имя, отчество)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представил, а специалист __________________ 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получил "_____" ________________ _________ следующие документы: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(число) (месяц прописью)   (год)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3.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4.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5. 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Перечень   документов   и   сведений,   которые   будут   получены   по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межведомственным запросам: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 _______________ _____________________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(должность специалиста,         (подпись)    (расшифровка подписи)</w:t>
      </w:r>
    </w:p>
    <w:p w:rsidR="00850608" w:rsidRPr="00A315A1" w:rsidRDefault="00850608" w:rsidP="00A315A1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ответственного за прием документов)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12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расписки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D07E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D07EB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РАСПИСКА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в получении документов, представленных для принятия решения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о переводе (отказе в переводе) жилого (нежилого) помещения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15A1">
        <w:rPr>
          <w:rFonts w:ascii="Times New Roman" w:hAnsi="Times New Roman"/>
          <w:sz w:val="24"/>
          <w:szCs w:val="24"/>
        </w:rPr>
        <w:t>в нежилое (жилое) помещение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Настоящим удостоверяется, что заявитель</w:t>
      </w:r>
      <w:r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Иванов И.И.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представил, а специалист</w:t>
      </w:r>
      <w:r>
        <w:rPr>
          <w:rFonts w:ascii="Courier New" w:hAnsi="Courier New" w:cs="Courier New"/>
          <w:sz w:val="20"/>
          <w:szCs w:val="20"/>
        </w:rPr>
        <w:t xml:space="preserve"> отдела перевода помещений</w:t>
      </w:r>
      <w:r w:rsidRPr="00A315A1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управления жилищных отношений </w:t>
      </w:r>
      <w:r w:rsidRPr="00A315A1">
        <w:rPr>
          <w:rFonts w:ascii="Courier New" w:hAnsi="Courier New" w:cs="Courier New"/>
          <w:sz w:val="20"/>
          <w:szCs w:val="20"/>
        </w:rPr>
        <w:t xml:space="preserve">получил 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10.10.2014</w:t>
      </w:r>
      <w:r w:rsidRPr="00A315A1">
        <w:rPr>
          <w:rFonts w:ascii="Courier New" w:hAnsi="Courier New" w:cs="Courier New"/>
          <w:sz w:val="20"/>
          <w:szCs w:val="20"/>
        </w:rPr>
        <w:t xml:space="preserve"> следующие документы: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  </w:t>
      </w:r>
    </w:p>
    <w:p w:rsidR="00850608" w:rsidRPr="00D07EBB" w:rsidRDefault="00850608" w:rsidP="00D07EBB">
      <w:pPr>
        <w:pStyle w:val="ConsPlusNormal"/>
        <w:ind w:firstLine="540"/>
        <w:jc w:val="both"/>
        <w:rPr>
          <w:rFonts w:ascii="Courier New" w:hAnsi="Courier New" w:cs="Courier New"/>
          <w:i/>
          <w:color w:val="0070C0"/>
          <w:sz w:val="20"/>
          <w:szCs w:val="20"/>
          <w:u w:val="single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1. </w:t>
      </w: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 xml:space="preserve">проект </w:t>
      </w:r>
      <w:r w:rsidRPr="00D07EBB">
        <w:rPr>
          <w:rFonts w:ascii="Courier New" w:hAnsi="Courier New" w:cs="Courier New"/>
          <w:i/>
          <w:color w:val="0070C0"/>
          <w:sz w:val="20"/>
          <w:szCs w:val="20"/>
          <w:u w:val="single"/>
        </w:rPr>
        <w:t>перепланировки переводимого помещения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2. 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3. 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4. 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5. 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  (наименование документа, копия или подлинник, количество экземпляров)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 xml:space="preserve">    Перечень   документов   и   сведений,   которые   будут   получены   по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межведомственным запросам:</w:t>
      </w:r>
    </w:p>
    <w:p w:rsidR="00850608" w:rsidRPr="00A315A1" w:rsidRDefault="00850608" w:rsidP="004916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i/>
          <w:color w:val="0070C0"/>
          <w:sz w:val="20"/>
          <w:szCs w:val="20"/>
          <w:u w:val="single"/>
        </w:rPr>
      </w:pPr>
      <w:r>
        <w:rPr>
          <w:rFonts w:ascii="Courier New" w:hAnsi="Courier New" w:cs="Courier New"/>
          <w:i/>
          <w:color w:val="0070C0"/>
          <w:sz w:val="20"/>
          <w:szCs w:val="20"/>
          <w:u w:val="single"/>
        </w:rPr>
        <w:t>Выписка из ЕГРП</w:t>
      </w:r>
    </w:p>
    <w:p w:rsidR="00850608" w:rsidRPr="004916BE" w:rsidRDefault="00850608" w:rsidP="004916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i/>
          <w:iCs/>
          <w:color w:val="0070C0"/>
          <w:sz w:val="20"/>
          <w:szCs w:val="20"/>
          <w:u w:val="single"/>
        </w:rPr>
      </w:pPr>
      <w:r w:rsidRPr="004916BE">
        <w:rPr>
          <w:rFonts w:ascii="Courier New" w:hAnsi="Courier New" w:cs="Courier New"/>
          <w:i/>
          <w:iCs/>
          <w:color w:val="0070C0"/>
          <w:sz w:val="20"/>
          <w:szCs w:val="20"/>
          <w:u w:val="single"/>
        </w:rPr>
        <w:t>поэтажный план дома, в котором находится переводимое помещение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A315A1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50608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</w:rPr>
      </w:pPr>
    </w:p>
    <w:p w:rsidR="00850608" w:rsidRPr="00A315A1" w:rsidRDefault="00850608" w:rsidP="00D07E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70C0"/>
          <w:sz w:val="20"/>
          <w:szCs w:val="20"/>
        </w:rPr>
      </w:pPr>
      <w:r w:rsidRPr="004916BE">
        <w:rPr>
          <w:rFonts w:ascii="Courier New" w:hAnsi="Courier New" w:cs="Courier New"/>
          <w:i/>
          <w:color w:val="0070C0"/>
          <w:sz w:val="20"/>
          <w:szCs w:val="20"/>
        </w:rPr>
        <w:t>Ведущий специалист</w:t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  <w:t>подпись</w:t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</w:r>
      <w:r w:rsidRPr="004916BE">
        <w:rPr>
          <w:rFonts w:ascii="Courier New" w:hAnsi="Courier New" w:cs="Courier New"/>
          <w:i/>
          <w:color w:val="0070C0"/>
          <w:sz w:val="20"/>
          <w:szCs w:val="20"/>
        </w:rPr>
        <w:tab/>
        <w:t>Петрова О.О.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13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Образец ответа из </w:t>
      </w:r>
      <w:proofErr w:type="spellStart"/>
      <w:r>
        <w:rPr>
          <w:rFonts w:ascii="Times New Roman" w:hAnsi="Times New Roman"/>
          <w:sz w:val="24"/>
          <w:szCs w:val="24"/>
        </w:rPr>
        <w:t>Росреестра</w:t>
      </w:r>
      <w:proofErr w:type="spellEnd"/>
      <w:r>
        <w:rPr>
          <w:rFonts w:ascii="Times New Roman" w:hAnsi="Times New Roman"/>
          <w:sz w:val="24"/>
          <w:szCs w:val="24"/>
        </w:rPr>
        <w:t xml:space="preserve"> в получении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Выписки из ЕГРП</w:t>
      </w:r>
    </w:p>
    <w:p w:rsidR="00850608" w:rsidRDefault="00850608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0608" w:rsidRPr="00426566" w:rsidRDefault="00D70B86" w:rsidP="00A315A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i1027" type="#_x0000_t75" style="width:460.5pt;height:369pt;visibility:visible">
            <v:imagedata r:id="rId23" o:title=""/>
          </v:shape>
        </w:pict>
      </w:r>
    </w:p>
    <w:sectPr w:rsidR="00850608" w:rsidRPr="00426566" w:rsidSect="00426566">
      <w:pgSz w:w="11905" w:h="16838"/>
      <w:pgMar w:top="1134" w:right="850" w:bottom="1134" w:left="1701" w:header="0" w:footer="0" w:gutter="0"/>
      <w:cols w:space="720"/>
      <w:noEndnote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76F2CBF"/>
    <w:multiLevelType w:val="hybridMultilevel"/>
    <w:tmpl w:val="B388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3A57"/>
    <w:rsid w:val="00043FFA"/>
    <w:rsid w:val="00083A57"/>
    <w:rsid w:val="000A723F"/>
    <w:rsid w:val="000B40A5"/>
    <w:rsid w:val="000C3183"/>
    <w:rsid w:val="000D0257"/>
    <w:rsid w:val="000F300C"/>
    <w:rsid w:val="00121E67"/>
    <w:rsid w:val="001412EF"/>
    <w:rsid w:val="00143098"/>
    <w:rsid w:val="001E3B54"/>
    <w:rsid w:val="00233D7A"/>
    <w:rsid w:val="002516BF"/>
    <w:rsid w:val="0027124F"/>
    <w:rsid w:val="002964A7"/>
    <w:rsid w:val="002C5AC4"/>
    <w:rsid w:val="002F20CD"/>
    <w:rsid w:val="0033657D"/>
    <w:rsid w:val="003517E9"/>
    <w:rsid w:val="003579F2"/>
    <w:rsid w:val="003832A0"/>
    <w:rsid w:val="00397908"/>
    <w:rsid w:val="003A32DA"/>
    <w:rsid w:val="003B6532"/>
    <w:rsid w:val="00423395"/>
    <w:rsid w:val="00426566"/>
    <w:rsid w:val="004360E8"/>
    <w:rsid w:val="00457B7F"/>
    <w:rsid w:val="00462082"/>
    <w:rsid w:val="00465C77"/>
    <w:rsid w:val="004916BE"/>
    <w:rsid w:val="004938FE"/>
    <w:rsid w:val="004E7B41"/>
    <w:rsid w:val="004E7CAF"/>
    <w:rsid w:val="004F2A4B"/>
    <w:rsid w:val="005079CF"/>
    <w:rsid w:val="0052653B"/>
    <w:rsid w:val="00582AF6"/>
    <w:rsid w:val="005A425C"/>
    <w:rsid w:val="006006E1"/>
    <w:rsid w:val="00621F36"/>
    <w:rsid w:val="00682329"/>
    <w:rsid w:val="00693701"/>
    <w:rsid w:val="006A687E"/>
    <w:rsid w:val="006F2352"/>
    <w:rsid w:val="00724276"/>
    <w:rsid w:val="007306E3"/>
    <w:rsid w:val="00733AA2"/>
    <w:rsid w:val="007529A1"/>
    <w:rsid w:val="008202EC"/>
    <w:rsid w:val="00827528"/>
    <w:rsid w:val="00843A61"/>
    <w:rsid w:val="00850608"/>
    <w:rsid w:val="008629F4"/>
    <w:rsid w:val="00895427"/>
    <w:rsid w:val="008D2551"/>
    <w:rsid w:val="00963A14"/>
    <w:rsid w:val="00994F5A"/>
    <w:rsid w:val="009C0789"/>
    <w:rsid w:val="009E0464"/>
    <w:rsid w:val="009E3AAE"/>
    <w:rsid w:val="009F148E"/>
    <w:rsid w:val="009F3B7E"/>
    <w:rsid w:val="00A019A3"/>
    <w:rsid w:val="00A20703"/>
    <w:rsid w:val="00A315A1"/>
    <w:rsid w:val="00A34544"/>
    <w:rsid w:val="00A83585"/>
    <w:rsid w:val="00AD04CE"/>
    <w:rsid w:val="00AD5100"/>
    <w:rsid w:val="00AF7671"/>
    <w:rsid w:val="00B61C69"/>
    <w:rsid w:val="00BD7515"/>
    <w:rsid w:val="00BF7F66"/>
    <w:rsid w:val="00C364A4"/>
    <w:rsid w:val="00C56911"/>
    <w:rsid w:val="00C91F14"/>
    <w:rsid w:val="00CB5271"/>
    <w:rsid w:val="00CE4E95"/>
    <w:rsid w:val="00D06EFC"/>
    <w:rsid w:val="00D07EBB"/>
    <w:rsid w:val="00D13CA5"/>
    <w:rsid w:val="00D20911"/>
    <w:rsid w:val="00D20A61"/>
    <w:rsid w:val="00D31907"/>
    <w:rsid w:val="00D33943"/>
    <w:rsid w:val="00D62F0A"/>
    <w:rsid w:val="00D70B86"/>
    <w:rsid w:val="00D74094"/>
    <w:rsid w:val="00DA02C9"/>
    <w:rsid w:val="00DA78BD"/>
    <w:rsid w:val="00DB0854"/>
    <w:rsid w:val="00DB63A4"/>
    <w:rsid w:val="00DB7A3C"/>
    <w:rsid w:val="00DC4552"/>
    <w:rsid w:val="00DF71B7"/>
    <w:rsid w:val="00E3767E"/>
    <w:rsid w:val="00E6585D"/>
    <w:rsid w:val="00E763E9"/>
    <w:rsid w:val="00F33C30"/>
    <w:rsid w:val="00F34292"/>
    <w:rsid w:val="00F77D80"/>
    <w:rsid w:val="00FB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9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3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43FFA"/>
    <w:pPr>
      <w:ind w:left="720"/>
      <w:contextualSpacing/>
    </w:pPr>
  </w:style>
  <w:style w:type="paragraph" w:customStyle="1" w:styleId="ConsPlusNormal">
    <w:name w:val="ConsPlusNormal"/>
    <w:uiPriority w:val="99"/>
    <w:rsid w:val="00BF7F66"/>
    <w:pPr>
      <w:autoSpaceDE w:val="0"/>
      <w:autoSpaceDN w:val="0"/>
      <w:adjustRightInd w:val="0"/>
    </w:pPr>
    <w:rPr>
      <w:rFonts w:ascii="Times New Roman" w:hAnsi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42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26566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A315A1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FADD1DADF333497892C4C2A8B8152AB2DEF1992E50E5843E981B2620963F2FDFBF3570140DC491BB5A06Cq1V3P" TargetMode="External"/><Relationship Id="rId13" Type="http://schemas.openxmlformats.org/officeDocument/2006/relationships/hyperlink" Target="consultantplus://offline/ref=8FADD1DADF333497892C4C2A8B8152AB2DEF1992E50E5843E981B2620963F2FDFBF3570140DC491BB5A06Cq1V3P" TargetMode="External"/><Relationship Id="rId18" Type="http://schemas.openxmlformats.org/officeDocument/2006/relationships/hyperlink" Target="consultantplus://offline/ref=6EB9F532A74884E933A2267B8F96358DADF44350E65D5E4227A1143270ECe4M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DB4252D37261601073C72516B89C3961C48E5BBB98237CBE6779B844EDE8DF4A6D42E0717E5B6B43O2k8M" TargetMode="External"/><Relationship Id="rId7" Type="http://schemas.openxmlformats.org/officeDocument/2006/relationships/hyperlink" Target="consultantplus://offline/ref=928BBBE5DCCFC52898847B9138BB3B56021CABBA0C7006089E263F5D839DC3C99275F46DFA2C9405CF39103Ch8O" TargetMode="External"/><Relationship Id="rId12" Type="http://schemas.openxmlformats.org/officeDocument/2006/relationships/hyperlink" Target="consultantplus://offline/ref=8FADD1DADF333497892C4C2A8B8152AB2DEF1992E50E5843E981B2620963F2FDFBF3570140DC491BB5A06Cq1V3P" TargetMode="External"/><Relationship Id="rId17" Type="http://schemas.openxmlformats.org/officeDocument/2006/relationships/hyperlink" Target="consultantplus://offline/ref=6EB9F532A74884E933A2267B8F96358DADF44350E65D5E4227A1143270ECe4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7E72189119333675861970A7AB9C0A067B948F86AA5EC51F159D8F6CCBXDc8M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C172ADB3805452F1ABA1E5A6FE821BA9FDA88C54DB6279B0247EBD9B4E996BF362229B154C2988590D9D2L6q4I" TargetMode="External"/><Relationship Id="rId11" Type="http://schemas.openxmlformats.org/officeDocument/2006/relationships/hyperlink" Target="consultantplus://offline/ref=928BBBE5DCCFC52898847B9138BB3B56021CABBA0C7006089E263F5D839DC3C99275F46DFA2C9405CF39103Ch8O" TargetMode="External"/><Relationship Id="rId24" Type="http://schemas.openxmlformats.org/officeDocument/2006/relationships/fontTable" Target="fontTable.xml"/><Relationship Id="rId5" Type="http://schemas.openxmlformats.org/officeDocument/2006/relationships/hyperlink" Target="consultantplus://offline/ref=6C172ADB3805452F1ABA1E5A6FE821BA9FDA88C54DB6279B0247EBD9B4E996BF362229B154C2988590D9D2L6q4I" TargetMode="External"/><Relationship Id="rId15" Type="http://schemas.openxmlformats.org/officeDocument/2006/relationships/hyperlink" Target="consultantplus://offline/ref=7E72189119333675861970A7AB9C0A067B948F86AA5EC51F159D8F6CCBXDc8M" TargetMode="External"/><Relationship Id="rId23" Type="http://schemas.openxmlformats.org/officeDocument/2006/relationships/image" Target="media/image3.png"/><Relationship Id="rId10" Type="http://schemas.openxmlformats.org/officeDocument/2006/relationships/hyperlink" Target="consultantplus://offline/ref=8FADD1DADF333497892C52279DED0DAE2DEC459CE40B531DBDDEE93F5E6AF8AABCBC0E4304D14913qBVCP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FADD1DADF333497892C4C2A8B8152AB2DEF1992E50E5843E981B2620963F2FDFBF3570140DC491BB5A06Cq1V3P" TargetMode="External"/><Relationship Id="rId14" Type="http://schemas.openxmlformats.org/officeDocument/2006/relationships/hyperlink" Target="consultantplus://offline/ref=8FADD1DADF333497892C52279DED0DAE2DEC459CE40B531DBDDEE93F5E6AF8AABCBC0E4304D14913qBVCP" TargetMode="External"/><Relationship Id="rId22" Type="http://schemas.openxmlformats.org/officeDocument/2006/relationships/hyperlink" Target="consultantplus://offline/ref=DB4252D37261601073C72516B89C3961C48E5BBB98237CBE6779B844EDE8DF4A6D42E0717E5B6B4CO2k5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7705</Words>
  <Characters>43924</Characters>
  <Application>Microsoft Office Word</Application>
  <DocSecurity>0</DocSecurity>
  <Lines>366</Lines>
  <Paragraphs>103</Paragraphs>
  <ScaleCrop>false</ScaleCrop>
  <Company>SPecialiST RePack</Company>
  <LinksUpToDate>false</LinksUpToDate>
  <CharactersWithSpaces>51526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Прокофьева О.А.</dc:creator>
  <cp:keywords/>
  <dc:description/>
  <cp:lastModifiedBy>HP</cp:lastModifiedBy>
  <cp:revision>10</cp:revision>
  <cp:lastPrinted>2015-10-26T12:26:00Z</cp:lastPrinted>
  <dcterms:created xsi:type="dcterms:W3CDTF">2016-02-16T11:24:00Z</dcterms:created>
  <dcterms:modified xsi:type="dcterms:W3CDTF">2023-10-03T16:53:00Z</dcterms:modified>
</cp:coreProperties>
</file>