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DA" w:rsidRPr="00CC3B8A" w:rsidRDefault="004A1CDA" w:rsidP="004A1C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C3B8A">
        <w:rPr>
          <w:rFonts w:ascii="Times New Roman" w:hAnsi="Times New Roman" w:cs="Times New Roman"/>
          <w:b/>
          <w:sz w:val="26"/>
          <w:szCs w:val="26"/>
        </w:rPr>
        <w:t xml:space="preserve">АДМИНИСТРАЦИЯ  </w:t>
      </w:r>
    </w:p>
    <w:p w:rsidR="00CC3B8A" w:rsidRDefault="00CC3B8A" w:rsidP="004A1C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ЕЛАНЬ-КОЛЕНОВСКОГО ГОРОДСКОГО ПОСЕЛЕНИЧ</w:t>
      </w:r>
    </w:p>
    <w:p w:rsidR="004A1CDA" w:rsidRPr="00CC3B8A" w:rsidRDefault="004A1CDA" w:rsidP="004A1C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B8A">
        <w:rPr>
          <w:rFonts w:ascii="Times New Roman" w:hAnsi="Times New Roman" w:cs="Times New Roman"/>
          <w:b/>
          <w:sz w:val="26"/>
          <w:szCs w:val="26"/>
        </w:rPr>
        <w:t>НОВОХОПЁРСКОГО МУНИЦИПАЛЬНОГО РАЙОНА</w:t>
      </w:r>
    </w:p>
    <w:p w:rsidR="004A1CDA" w:rsidRPr="00CC3B8A" w:rsidRDefault="004A1CDA" w:rsidP="004A1CDA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B8A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E61C5" w:rsidRPr="00CC3B8A" w:rsidRDefault="00EE61C5" w:rsidP="00CC3B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1CDA" w:rsidRPr="00CC3B8A" w:rsidRDefault="004A1CDA" w:rsidP="004A1C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C3B8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 О С Т А Н О В Л Е Н И Е </w:t>
      </w:r>
    </w:p>
    <w:p w:rsidR="00EE61C5" w:rsidRPr="00CC3B8A" w:rsidRDefault="00EE61C5" w:rsidP="004A1CDA">
      <w:pPr>
        <w:spacing w:after="0" w:line="240" w:lineRule="auto"/>
        <w:ind w:left="-360" w:hanging="18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1CDA" w:rsidRPr="004A1CDA" w:rsidRDefault="004A1CDA" w:rsidP="004A1C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1CDA">
        <w:rPr>
          <w:rFonts w:ascii="Times New Roman" w:hAnsi="Times New Roman" w:cs="Times New Roman"/>
          <w:sz w:val="26"/>
          <w:szCs w:val="26"/>
        </w:rPr>
        <w:t>«</w:t>
      </w:r>
      <w:r w:rsidR="00B7451C">
        <w:rPr>
          <w:rFonts w:ascii="Times New Roman" w:hAnsi="Times New Roman" w:cs="Times New Roman"/>
          <w:sz w:val="26"/>
          <w:szCs w:val="26"/>
        </w:rPr>
        <w:t>03</w:t>
      </w:r>
      <w:r w:rsidRPr="004A1CDA">
        <w:rPr>
          <w:rFonts w:ascii="Times New Roman" w:hAnsi="Times New Roman" w:cs="Times New Roman"/>
          <w:sz w:val="26"/>
          <w:szCs w:val="26"/>
        </w:rPr>
        <w:t xml:space="preserve">» </w:t>
      </w:r>
      <w:r w:rsidR="00CC3B8A">
        <w:rPr>
          <w:rFonts w:ascii="Times New Roman" w:hAnsi="Times New Roman" w:cs="Times New Roman"/>
          <w:sz w:val="26"/>
          <w:szCs w:val="26"/>
        </w:rPr>
        <w:t>ноября</w:t>
      </w:r>
      <w:r w:rsidR="00C35AEB">
        <w:rPr>
          <w:rFonts w:ascii="Times New Roman" w:hAnsi="Times New Roman" w:cs="Times New Roman"/>
          <w:sz w:val="26"/>
          <w:szCs w:val="26"/>
        </w:rPr>
        <w:t xml:space="preserve"> </w:t>
      </w:r>
      <w:r w:rsidRPr="004A1CDA">
        <w:rPr>
          <w:rFonts w:ascii="Times New Roman" w:hAnsi="Times New Roman" w:cs="Times New Roman"/>
          <w:sz w:val="26"/>
          <w:szCs w:val="26"/>
        </w:rPr>
        <w:t>202</w:t>
      </w:r>
      <w:r w:rsidR="00CC3B8A">
        <w:rPr>
          <w:rFonts w:ascii="Times New Roman" w:hAnsi="Times New Roman" w:cs="Times New Roman"/>
          <w:sz w:val="26"/>
          <w:szCs w:val="26"/>
        </w:rPr>
        <w:t>3</w:t>
      </w:r>
      <w:r w:rsidRPr="004A1CD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C3B8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4A1CDA">
        <w:rPr>
          <w:rFonts w:ascii="Times New Roman" w:hAnsi="Times New Roman" w:cs="Times New Roman"/>
          <w:sz w:val="26"/>
          <w:szCs w:val="26"/>
        </w:rPr>
        <w:t xml:space="preserve">№ </w:t>
      </w:r>
      <w:r w:rsidR="00B7451C">
        <w:rPr>
          <w:rFonts w:ascii="Times New Roman" w:hAnsi="Times New Roman" w:cs="Times New Roman"/>
          <w:sz w:val="26"/>
          <w:szCs w:val="26"/>
        </w:rPr>
        <w:t>206</w:t>
      </w:r>
    </w:p>
    <w:p w:rsidR="00887221" w:rsidRPr="00CC3B8A" w:rsidRDefault="00B7451C" w:rsidP="004A1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поселок</w:t>
      </w:r>
      <w:r w:rsidR="00CC3B8A" w:rsidRPr="00CC3B8A">
        <w:rPr>
          <w:rFonts w:ascii="Times New Roman" w:hAnsi="Times New Roman" w:cs="Times New Roman"/>
          <w:sz w:val="24"/>
          <w:szCs w:val="24"/>
        </w:rPr>
        <w:t xml:space="preserve"> Елань-Коленовский</w:t>
      </w:r>
    </w:p>
    <w:p w:rsidR="004A1CDA" w:rsidRPr="004A1CDA" w:rsidRDefault="004A1CDA" w:rsidP="004A1C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6566" w:type="dxa"/>
        <w:tblInd w:w="63" w:type="dxa"/>
        <w:tblLook w:val="04A0" w:firstRow="1" w:lastRow="0" w:firstColumn="1" w:lastColumn="0" w:noHBand="0" w:noVBand="1"/>
      </w:tblPr>
      <w:tblGrid>
        <w:gridCol w:w="6566"/>
      </w:tblGrid>
      <w:tr w:rsidR="00887221" w:rsidRPr="004A1CDA" w:rsidTr="00B7451C">
        <w:trPr>
          <w:trHeight w:val="83"/>
        </w:trPr>
        <w:tc>
          <w:tcPr>
            <w:tcW w:w="6566" w:type="dxa"/>
            <w:shd w:val="clear" w:color="auto" w:fill="auto"/>
          </w:tcPr>
          <w:p w:rsidR="00887221" w:rsidRPr="00B7451C" w:rsidRDefault="00555781" w:rsidP="00CC3B8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51C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формы проверочного листа (списка контрольных вопросов), применяемого при осуществлении муниципального контроля</w:t>
            </w:r>
            <w:r w:rsidR="00880ED1" w:rsidRPr="00B745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C16A2" w:rsidRPr="00B7451C">
              <w:rPr>
                <w:rFonts w:ascii="Times New Roman" w:hAnsi="Times New Roman" w:cs="Times New Roman"/>
                <w:b/>
                <w:sz w:val="26"/>
                <w:szCs w:val="26"/>
              </w:rPr>
              <w:t>на автомобильном транспорте и в дорожном хозяйстве на территории</w:t>
            </w:r>
            <w:r w:rsidR="00CC3B8A" w:rsidRPr="00B745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Елань-Коленовского городского поселения</w:t>
            </w:r>
            <w:r w:rsidR="000C16A2" w:rsidRPr="00B745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Новохопёрского муниципального района Воронежской области </w:t>
            </w:r>
          </w:p>
        </w:tc>
      </w:tr>
    </w:tbl>
    <w:p w:rsidR="00B7451C" w:rsidRDefault="00555781" w:rsidP="00B7451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501478">
        <w:rPr>
          <w:b w:val="0"/>
          <w:sz w:val="26"/>
          <w:szCs w:val="26"/>
        </w:rPr>
        <w:t xml:space="preserve">В соответствии с Федеральным законом от 31.07.2020 № 248-ФЗ </w:t>
      </w:r>
      <w:r w:rsidR="00495B55" w:rsidRPr="00501478">
        <w:rPr>
          <w:b w:val="0"/>
          <w:sz w:val="26"/>
          <w:szCs w:val="26"/>
        </w:rPr>
        <w:t xml:space="preserve">                                    </w:t>
      </w:r>
      <w:r w:rsidRPr="00501478">
        <w:rPr>
          <w:b w:val="0"/>
          <w:sz w:val="26"/>
          <w:szCs w:val="26"/>
        </w:rPr>
        <w:t xml:space="preserve">«О государственном контроле (надзоре) и муниципальном контроле в Российской Федерации», </w:t>
      </w:r>
      <w:hyperlink r:id="rId5">
        <w:r w:rsidRPr="00501478">
          <w:rPr>
            <w:rStyle w:val="-"/>
            <w:b w:val="0"/>
            <w:color w:val="00000A"/>
            <w:sz w:val="26"/>
            <w:szCs w:val="26"/>
            <w:u w:val="none"/>
          </w:rPr>
          <w:t>постановлением</w:t>
        </w:r>
      </w:hyperlink>
      <w:r w:rsidRPr="00501478">
        <w:rPr>
          <w:b w:val="0"/>
          <w:sz w:val="26"/>
          <w:szCs w:val="26"/>
        </w:rPr>
        <w:t xml:space="preserve"> Правительства Российской Федерации от 27.10.2021 </w:t>
      </w:r>
      <w:r w:rsidR="00495B55" w:rsidRPr="00501478">
        <w:rPr>
          <w:b w:val="0"/>
          <w:sz w:val="26"/>
          <w:szCs w:val="26"/>
        </w:rPr>
        <w:t xml:space="preserve">   </w:t>
      </w:r>
      <w:r w:rsidRPr="00501478">
        <w:rPr>
          <w:b w:val="0"/>
          <w:sz w:val="26"/>
          <w:szCs w:val="26"/>
        </w:rPr>
        <w:t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AD7B4D" w:rsidRPr="00501478">
        <w:rPr>
          <w:b w:val="0"/>
          <w:sz w:val="26"/>
          <w:szCs w:val="26"/>
        </w:rPr>
        <w:t xml:space="preserve"> </w:t>
      </w:r>
      <w:r w:rsidR="00501478" w:rsidRPr="00501478">
        <w:rPr>
          <w:b w:val="0"/>
          <w:color w:val="000000"/>
          <w:sz w:val="26"/>
          <w:szCs w:val="26"/>
        </w:rPr>
        <w:t>Федеральны</w:t>
      </w:r>
      <w:r w:rsidR="009347EB">
        <w:rPr>
          <w:b w:val="0"/>
          <w:color w:val="000000"/>
          <w:sz w:val="26"/>
          <w:szCs w:val="26"/>
        </w:rPr>
        <w:t>м</w:t>
      </w:r>
      <w:r w:rsidR="00501478" w:rsidRPr="00501478">
        <w:rPr>
          <w:b w:val="0"/>
          <w:color w:val="000000"/>
          <w:sz w:val="26"/>
          <w:szCs w:val="26"/>
        </w:rPr>
        <w:t xml:space="preserve"> закон</w:t>
      </w:r>
      <w:r w:rsidR="009347EB">
        <w:rPr>
          <w:b w:val="0"/>
          <w:color w:val="000000"/>
          <w:sz w:val="26"/>
          <w:szCs w:val="26"/>
        </w:rPr>
        <w:t>ом</w:t>
      </w:r>
      <w:r w:rsidR="00501478" w:rsidRPr="00501478">
        <w:rPr>
          <w:b w:val="0"/>
          <w:color w:val="000000"/>
          <w:sz w:val="26"/>
          <w:szCs w:val="26"/>
        </w:rPr>
        <w:t xml:space="preserve"> от 14.03.1995 N 33-ФЗ "Об особо охраняемых природных</w:t>
      </w:r>
      <w:proofErr w:type="gramEnd"/>
      <w:r w:rsidR="00501478" w:rsidRPr="00501478">
        <w:rPr>
          <w:b w:val="0"/>
          <w:color w:val="000000"/>
          <w:sz w:val="26"/>
          <w:szCs w:val="26"/>
        </w:rPr>
        <w:t xml:space="preserve"> </w:t>
      </w:r>
      <w:proofErr w:type="gramStart"/>
      <w:r w:rsidR="00501478" w:rsidRPr="00501478">
        <w:rPr>
          <w:b w:val="0"/>
          <w:color w:val="000000"/>
          <w:sz w:val="26"/>
          <w:szCs w:val="26"/>
        </w:rPr>
        <w:t xml:space="preserve">территориях", </w:t>
      </w:r>
      <w:hyperlink r:id="rId6" w:history="1">
        <w:r w:rsidR="009347EB">
          <w:rPr>
            <w:rStyle w:val="ad"/>
            <w:b w:val="0"/>
            <w:color w:val="auto"/>
            <w:sz w:val="26"/>
            <w:szCs w:val="26"/>
            <w:u w:val="none"/>
          </w:rPr>
          <w:t>п</w:t>
        </w:r>
        <w:r w:rsidR="009347EB" w:rsidRPr="009347EB">
          <w:rPr>
            <w:rStyle w:val="ad"/>
            <w:b w:val="0"/>
            <w:color w:val="auto"/>
            <w:sz w:val="26"/>
            <w:szCs w:val="26"/>
            <w:u w:val="none"/>
          </w:rPr>
          <w:t>остановлением Правительства РФ от 25.06.2021</w:t>
        </w:r>
        <w:r w:rsidR="00B7451C">
          <w:rPr>
            <w:rStyle w:val="ad"/>
            <w:b w:val="0"/>
            <w:color w:val="auto"/>
            <w:sz w:val="26"/>
            <w:szCs w:val="26"/>
            <w:u w:val="none"/>
          </w:rPr>
          <w:t xml:space="preserve"> г.</w:t>
        </w:r>
        <w:r w:rsidR="009347EB" w:rsidRPr="009347EB">
          <w:rPr>
            <w:rStyle w:val="ad"/>
            <w:b w:val="0"/>
            <w:color w:val="auto"/>
            <w:sz w:val="26"/>
            <w:szCs w:val="26"/>
            <w:u w:val="none"/>
          </w:rPr>
          <w:t xml:space="preserve">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="009347EB" w:rsidRPr="009347EB">
        <w:rPr>
          <w:b w:val="0"/>
          <w:sz w:val="26"/>
          <w:szCs w:val="26"/>
        </w:rPr>
        <w:t>,</w:t>
      </w:r>
      <w:r w:rsidR="00501478" w:rsidRPr="00501478">
        <w:rPr>
          <w:b w:val="0"/>
          <w:sz w:val="26"/>
          <w:szCs w:val="26"/>
        </w:rPr>
        <w:t xml:space="preserve"> </w:t>
      </w:r>
      <w:r w:rsidR="00AD7B4D" w:rsidRPr="00501478">
        <w:rPr>
          <w:b w:val="0"/>
          <w:sz w:val="26"/>
          <w:szCs w:val="26"/>
        </w:rPr>
        <w:t>решение</w:t>
      </w:r>
      <w:r w:rsidR="00D51CEA" w:rsidRPr="00501478">
        <w:rPr>
          <w:b w:val="0"/>
          <w:sz w:val="26"/>
          <w:szCs w:val="26"/>
        </w:rPr>
        <w:t>м</w:t>
      </w:r>
      <w:r w:rsidR="00AD7B4D" w:rsidRPr="00501478">
        <w:rPr>
          <w:b w:val="0"/>
          <w:sz w:val="26"/>
          <w:szCs w:val="26"/>
        </w:rPr>
        <w:t xml:space="preserve"> Со</w:t>
      </w:r>
      <w:r w:rsidR="00D51CEA" w:rsidRPr="00501478">
        <w:rPr>
          <w:b w:val="0"/>
          <w:sz w:val="26"/>
          <w:szCs w:val="26"/>
        </w:rPr>
        <w:t xml:space="preserve">вета народных депутатов </w:t>
      </w:r>
      <w:r w:rsidR="00CC3B8A">
        <w:rPr>
          <w:b w:val="0"/>
          <w:sz w:val="26"/>
          <w:szCs w:val="26"/>
        </w:rPr>
        <w:t xml:space="preserve">Елань-Коленовского городского поселения </w:t>
      </w:r>
      <w:r w:rsidR="00D51CEA" w:rsidRPr="00501478">
        <w:rPr>
          <w:b w:val="0"/>
          <w:sz w:val="26"/>
          <w:szCs w:val="26"/>
        </w:rPr>
        <w:t>Новохопё</w:t>
      </w:r>
      <w:r w:rsidR="00AD7B4D" w:rsidRPr="00501478">
        <w:rPr>
          <w:b w:val="0"/>
          <w:sz w:val="26"/>
          <w:szCs w:val="26"/>
        </w:rPr>
        <w:t xml:space="preserve">рского муниципального района Воронежской области от </w:t>
      </w:r>
      <w:r w:rsidR="00CC3B8A">
        <w:rPr>
          <w:b w:val="0"/>
          <w:sz w:val="26"/>
          <w:szCs w:val="26"/>
        </w:rPr>
        <w:t>12</w:t>
      </w:r>
      <w:r w:rsidR="00501478" w:rsidRPr="00501478">
        <w:rPr>
          <w:b w:val="0"/>
          <w:sz w:val="26"/>
          <w:szCs w:val="26"/>
        </w:rPr>
        <w:t>.</w:t>
      </w:r>
      <w:r w:rsidR="00CC3B8A">
        <w:rPr>
          <w:b w:val="0"/>
          <w:sz w:val="26"/>
          <w:szCs w:val="26"/>
        </w:rPr>
        <w:t>10</w:t>
      </w:r>
      <w:r w:rsidR="00AD7B4D" w:rsidRPr="00501478">
        <w:rPr>
          <w:b w:val="0"/>
          <w:sz w:val="26"/>
          <w:szCs w:val="26"/>
        </w:rPr>
        <w:t>.2021 №</w:t>
      </w:r>
      <w:r w:rsidR="009347EB">
        <w:rPr>
          <w:b w:val="0"/>
          <w:sz w:val="26"/>
          <w:szCs w:val="26"/>
        </w:rPr>
        <w:t xml:space="preserve"> </w:t>
      </w:r>
      <w:r w:rsidR="00501478" w:rsidRPr="00501478">
        <w:rPr>
          <w:b w:val="0"/>
          <w:sz w:val="26"/>
          <w:szCs w:val="26"/>
        </w:rPr>
        <w:t>2</w:t>
      </w:r>
      <w:r w:rsidR="00CC3B8A">
        <w:rPr>
          <w:b w:val="0"/>
          <w:sz w:val="26"/>
          <w:szCs w:val="26"/>
        </w:rPr>
        <w:t>45</w:t>
      </w:r>
      <w:r w:rsidR="00AD7B4D" w:rsidRPr="00501478">
        <w:rPr>
          <w:b w:val="0"/>
          <w:sz w:val="26"/>
          <w:szCs w:val="26"/>
        </w:rPr>
        <w:t xml:space="preserve"> «Об утверждении Положения о муниципальном </w:t>
      </w:r>
      <w:r w:rsidR="00AD7B4D" w:rsidRPr="000C16A2">
        <w:rPr>
          <w:b w:val="0"/>
          <w:sz w:val="26"/>
          <w:szCs w:val="26"/>
        </w:rPr>
        <w:t xml:space="preserve">контроле </w:t>
      </w:r>
      <w:r w:rsidR="000C16A2" w:rsidRPr="000C16A2">
        <w:rPr>
          <w:b w:val="0"/>
          <w:sz w:val="26"/>
          <w:szCs w:val="26"/>
        </w:rPr>
        <w:t>на автомобильном транспорте и в дорожном хозяйстве на территории</w:t>
      </w:r>
      <w:r w:rsidR="00CC3B8A">
        <w:rPr>
          <w:b w:val="0"/>
          <w:sz w:val="26"/>
          <w:szCs w:val="26"/>
        </w:rPr>
        <w:t xml:space="preserve"> Елань-Коленовского городского поселения</w:t>
      </w:r>
      <w:r w:rsidR="000C16A2" w:rsidRPr="000C16A2">
        <w:rPr>
          <w:b w:val="0"/>
          <w:sz w:val="26"/>
          <w:szCs w:val="26"/>
        </w:rPr>
        <w:t xml:space="preserve"> Новохопёрского</w:t>
      </w:r>
      <w:proofErr w:type="gramEnd"/>
      <w:r w:rsidR="000C16A2" w:rsidRPr="000C16A2">
        <w:rPr>
          <w:b w:val="0"/>
          <w:sz w:val="26"/>
          <w:szCs w:val="26"/>
        </w:rPr>
        <w:t xml:space="preserve"> муниципального района Воронежской области</w:t>
      </w:r>
      <w:r w:rsidR="00AD7B4D" w:rsidRPr="00501478">
        <w:rPr>
          <w:b w:val="0"/>
          <w:sz w:val="26"/>
          <w:szCs w:val="26"/>
        </w:rPr>
        <w:t>»</w:t>
      </w:r>
      <w:r w:rsidR="00EB78E8" w:rsidRPr="00501478">
        <w:rPr>
          <w:b w:val="0"/>
          <w:sz w:val="26"/>
          <w:szCs w:val="26"/>
        </w:rPr>
        <w:t xml:space="preserve">, </w:t>
      </w:r>
      <w:r w:rsidR="00AD7B4D" w:rsidRPr="00501478">
        <w:rPr>
          <w:b w:val="0"/>
          <w:sz w:val="26"/>
          <w:szCs w:val="26"/>
        </w:rPr>
        <w:t>а</w:t>
      </w:r>
      <w:r w:rsidRPr="00501478">
        <w:rPr>
          <w:b w:val="0"/>
          <w:sz w:val="26"/>
          <w:szCs w:val="26"/>
        </w:rPr>
        <w:t>дминистрация</w:t>
      </w:r>
      <w:r w:rsidR="00CC3B8A">
        <w:rPr>
          <w:b w:val="0"/>
          <w:sz w:val="26"/>
          <w:szCs w:val="26"/>
        </w:rPr>
        <w:t xml:space="preserve"> Елань-Коленовского городского поселения</w:t>
      </w:r>
      <w:r w:rsidRPr="00501478">
        <w:rPr>
          <w:b w:val="0"/>
          <w:sz w:val="26"/>
          <w:szCs w:val="26"/>
        </w:rPr>
        <w:t xml:space="preserve"> </w:t>
      </w:r>
      <w:r w:rsidR="000957C2" w:rsidRPr="00501478">
        <w:rPr>
          <w:b w:val="0"/>
          <w:sz w:val="26"/>
          <w:szCs w:val="26"/>
        </w:rPr>
        <w:t xml:space="preserve">Новохопёрского муниципального района </w:t>
      </w:r>
    </w:p>
    <w:p w:rsidR="00B7451C" w:rsidRPr="004A1CDA" w:rsidRDefault="00B7451C" w:rsidP="00B7451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ПОСТАНОВЛЕНИЕ:</w:t>
      </w:r>
    </w:p>
    <w:p w:rsidR="000957C2" w:rsidRPr="000C16A2" w:rsidRDefault="000957C2" w:rsidP="00095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CDA">
        <w:rPr>
          <w:rFonts w:ascii="Times New Roman" w:hAnsi="Times New Roman"/>
          <w:sz w:val="26"/>
          <w:szCs w:val="26"/>
        </w:rPr>
        <w:t xml:space="preserve">1. </w:t>
      </w:r>
      <w:r w:rsidRPr="004A1CDA">
        <w:rPr>
          <w:rFonts w:ascii="Times New Roman" w:hAnsi="Times New Roman" w:cs="Times New Roman"/>
          <w:color w:val="000000"/>
          <w:sz w:val="26"/>
          <w:szCs w:val="26"/>
        </w:rPr>
        <w:t>Утвердить форму проверочного листа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(списка контрольных вопросов)</w:t>
      </w:r>
      <w:r w:rsidRPr="004A1CDA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применяемого </w:t>
      </w:r>
      <w:r w:rsidRPr="004A1CDA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муниципального </w:t>
      </w:r>
      <w:r w:rsidR="00501478" w:rsidRPr="000C16A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0C16A2">
        <w:rPr>
          <w:rFonts w:ascii="Times New Roman" w:hAnsi="Times New Roman" w:cs="Times New Roman"/>
          <w:color w:val="000000"/>
          <w:sz w:val="26"/>
          <w:szCs w:val="26"/>
        </w:rPr>
        <w:t xml:space="preserve">онтроля </w:t>
      </w:r>
      <w:r w:rsidR="000C16A2" w:rsidRPr="000C16A2">
        <w:rPr>
          <w:rFonts w:ascii="Times New Roman" w:hAnsi="Times New Roman" w:cs="Times New Roman"/>
          <w:sz w:val="26"/>
          <w:szCs w:val="26"/>
        </w:rPr>
        <w:t>на автомобильном транспорте и в дорожном хозяйстве на территории</w:t>
      </w:r>
      <w:r w:rsidR="00CC3B8A">
        <w:rPr>
          <w:rFonts w:ascii="Times New Roman" w:hAnsi="Times New Roman" w:cs="Times New Roman"/>
          <w:sz w:val="26"/>
          <w:szCs w:val="26"/>
        </w:rPr>
        <w:t xml:space="preserve"> Елань-Коленовского городского поселения</w:t>
      </w:r>
      <w:r w:rsidR="000C16A2" w:rsidRPr="000C16A2">
        <w:rPr>
          <w:rFonts w:ascii="Times New Roman" w:hAnsi="Times New Roman" w:cs="Times New Roman"/>
          <w:sz w:val="26"/>
          <w:szCs w:val="26"/>
        </w:rPr>
        <w:t xml:space="preserve"> Новохопёрского муниципального района Воронежской области </w:t>
      </w:r>
      <w:r w:rsidRPr="000C16A2">
        <w:rPr>
          <w:rFonts w:ascii="Times New Roman" w:hAnsi="Times New Roman" w:cs="Times New Roman"/>
          <w:color w:val="000000"/>
          <w:sz w:val="26"/>
          <w:szCs w:val="26"/>
        </w:rPr>
        <w:t>согласно приложению</w:t>
      </w:r>
      <w:r w:rsidRPr="000C16A2">
        <w:rPr>
          <w:rFonts w:ascii="Times New Roman" w:hAnsi="Times New Roman" w:cs="Times New Roman"/>
          <w:spacing w:val="-4"/>
          <w:sz w:val="26"/>
          <w:szCs w:val="26"/>
          <w:lang w:eastAsia="ru-RU"/>
        </w:rPr>
        <w:t>.</w:t>
      </w:r>
    </w:p>
    <w:p w:rsidR="000957C2" w:rsidRPr="00EE61C5" w:rsidRDefault="000957C2" w:rsidP="000957C2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61C5">
        <w:rPr>
          <w:rFonts w:ascii="Times New Roman" w:hAnsi="Times New Roman"/>
          <w:sz w:val="26"/>
          <w:szCs w:val="26"/>
        </w:rPr>
        <w:t xml:space="preserve">2. </w:t>
      </w:r>
      <w:r w:rsidRPr="00EE61C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CC3B8A">
        <w:rPr>
          <w:rFonts w:ascii="Times New Roman" w:hAnsi="Times New Roman" w:cs="Times New Roman"/>
          <w:sz w:val="26"/>
          <w:szCs w:val="26"/>
        </w:rPr>
        <w:t>обнародования</w:t>
      </w:r>
      <w:r w:rsidRPr="00EE61C5">
        <w:rPr>
          <w:rFonts w:ascii="Times New Roman" w:hAnsi="Times New Roman" w:cs="Times New Roman"/>
          <w:sz w:val="26"/>
          <w:szCs w:val="26"/>
        </w:rPr>
        <w:t>.</w:t>
      </w:r>
    </w:p>
    <w:p w:rsidR="00EE61C5" w:rsidRPr="00EE61C5" w:rsidRDefault="00B7451C" w:rsidP="00B7451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957C2" w:rsidRPr="00EE61C5">
        <w:rPr>
          <w:sz w:val="26"/>
          <w:szCs w:val="26"/>
        </w:rPr>
        <w:t xml:space="preserve">3. </w:t>
      </w:r>
      <w:bookmarkStart w:id="1" w:name="_GoBack1"/>
      <w:bookmarkEnd w:id="1"/>
      <w:r w:rsidR="00EE61C5" w:rsidRPr="00EE61C5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r w:rsidR="00CC3B8A">
        <w:rPr>
          <w:sz w:val="26"/>
          <w:szCs w:val="26"/>
        </w:rPr>
        <w:t>В.А. Сафонову</w:t>
      </w:r>
      <w:r w:rsidR="00EE61C5" w:rsidRPr="00EE61C5">
        <w:rPr>
          <w:sz w:val="26"/>
          <w:szCs w:val="26"/>
        </w:rPr>
        <w:t xml:space="preserve">. </w:t>
      </w:r>
    </w:p>
    <w:p w:rsidR="00866472" w:rsidRDefault="000957C2" w:rsidP="00EE61C5">
      <w:pPr>
        <w:spacing w:after="0" w:line="240" w:lineRule="auto"/>
        <w:ind w:firstLine="567"/>
        <w:jc w:val="both"/>
        <w:rPr>
          <w:rStyle w:val="3"/>
          <w:rFonts w:ascii="Times New Roman" w:eastAsia="0" w:hAnsi="Times New Roman"/>
          <w:b w:val="0"/>
          <w:color w:val="000000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3"/>
          <w:rFonts w:ascii="Times New Roman" w:eastAsia="0" w:hAnsi="Times New Roman"/>
          <w:b w:val="0"/>
          <w:color w:val="000000"/>
          <w:szCs w:val="26"/>
        </w:rPr>
        <w:t xml:space="preserve">   </w:t>
      </w:r>
      <w:r w:rsidR="00EB78E8">
        <w:rPr>
          <w:rStyle w:val="3"/>
          <w:rFonts w:ascii="Times New Roman" w:eastAsia="0" w:hAnsi="Times New Roman"/>
          <w:b w:val="0"/>
          <w:color w:val="000000"/>
          <w:szCs w:val="26"/>
        </w:rPr>
        <w:t xml:space="preserve">   </w:t>
      </w:r>
    </w:p>
    <w:p w:rsidR="00B7451C" w:rsidRPr="000C16A2" w:rsidRDefault="00B7451C" w:rsidP="00EE61C5">
      <w:pPr>
        <w:spacing w:after="0" w:line="240" w:lineRule="auto"/>
        <w:ind w:firstLine="567"/>
        <w:jc w:val="both"/>
        <w:rPr>
          <w:rStyle w:val="3"/>
          <w:rFonts w:ascii="Times New Roman" w:eastAsia="0" w:hAnsi="Times New Roman"/>
          <w:b w:val="0"/>
          <w:color w:val="000000"/>
          <w:szCs w:val="26"/>
        </w:rPr>
      </w:pPr>
    </w:p>
    <w:p w:rsidR="00CC3B8A" w:rsidRDefault="00CC3B8A" w:rsidP="00866472">
      <w:pPr>
        <w:spacing w:after="0" w:line="240" w:lineRule="auto"/>
        <w:jc w:val="both"/>
        <w:rPr>
          <w:rStyle w:val="3"/>
          <w:rFonts w:ascii="Times New Roman" w:eastAsia="0" w:hAnsi="Times New Roman"/>
          <w:b w:val="0"/>
          <w:color w:val="000000"/>
          <w:szCs w:val="26"/>
        </w:rPr>
      </w:pPr>
      <w:r>
        <w:rPr>
          <w:rStyle w:val="3"/>
          <w:rFonts w:ascii="Times New Roman" w:eastAsia="0" w:hAnsi="Times New Roman"/>
          <w:b w:val="0"/>
          <w:color w:val="000000"/>
          <w:szCs w:val="26"/>
        </w:rPr>
        <w:t>Глава Елань-Коленовского</w:t>
      </w:r>
    </w:p>
    <w:p w:rsidR="001F1E84" w:rsidRDefault="00CC3B8A" w:rsidP="00866472">
      <w:pPr>
        <w:spacing w:after="0" w:line="240" w:lineRule="auto"/>
        <w:jc w:val="both"/>
        <w:rPr>
          <w:rStyle w:val="3"/>
          <w:rFonts w:ascii="Times New Roman" w:eastAsia="0" w:hAnsi="Times New Roman"/>
          <w:b w:val="0"/>
          <w:color w:val="000000"/>
          <w:szCs w:val="26"/>
        </w:rPr>
      </w:pPr>
      <w:r>
        <w:rPr>
          <w:rStyle w:val="3"/>
          <w:rFonts w:ascii="Times New Roman" w:eastAsia="0" w:hAnsi="Times New Roman"/>
          <w:b w:val="0"/>
          <w:color w:val="000000"/>
          <w:szCs w:val="26"/>
        </w:rPr>
        <w:t>городского поселения                                                                                     Н.В. Селин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7"/>
        <w:gridCol w:w="5094"/>
      </w:tblGrid>
      <w:tr w:rsidR="00AD7B4D" w:rsidRPr="00C81E74" w:rsidTr="00B7451C">
        <w:tc>
          <w:tcPr>
            <w:tcW w:w="4477" w:type="dxa"/>
          </w:tcPr>
          <w:p w:rsidR="00AD7B4D" w:rsidRPr="00B7451C" w:rsidRDefault="000957C2" w:rsidP="00C81E74">
            <w:pPr>
              <w:pStyle w:val="a8"/>
              <w:spacing w:beforeAutospacing="0" w:after="0" w:afterAutospacing="0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lastRenderedPageBreak/>
              <w:t xml:space="preserve">            </w:t>
            </w:r>
          </w:p>
          <w:p w:rsidR="00EB78E8" w:rsidRPr="00B7451C" w:rsidRDefault="00EB78E8" w:rsidP="00C81E74">
            <w:pPr>
              <w:pStyle w:val="a8"/>
              <w:spacing w:beforeAutospacing="0" w:after="0" w:afterAutospacing="0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</w:p>
          <w:p w:rsidR="00EB78E8" w:rsidRPr="00B7451C" w:rsidRDefault="00EB78E8" w:rsidP="00C81E74">
            <w:pPr>
              <w:pStyle w:val="a8"/>
              <w:spacing w:beforeAutospacing="0" w:after="0" w:afterAutospacing="0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</w:p>
          <w:p w:rsidR="00EB78E8" w:rsidRPr="00B7451C" w:rsidRDefault="00EB78E8" w:rsidP="00C81E74">
            <w:pPr>
              <w:pStyle w:val="a8"/>
              <w:spacing w:beforeAutospacing="0" w:after="0" w:afterAutospacing="0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</w:p>
        </w:tc>
        <w:tc>
          <w:tcPr>
            <w:tcW w:w="5094" w:type="dxa"/>
          </w:tcPr>
          <w:p w:rsidR="00C81E74" w:rsidRPr="00B7451C" w:rsidRDefault="00AD7B4D" w:rsidP="00C81E74">
            <w:pPr>
              <w:pStyle w:val="a8"/>
              <w:shd w:val="clear" w:color="auto" w:fill="FFFFFF"/>
              <w:spacing w:beforeAutospacing="0" w:after="0" w:afterAutospacing="0"/>
              <w:ind w:left="-107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Приложение </w:t>
            </w:r>
          </w:p>
          <w:p w:rsidR="00AD7B4D" w:rsidRPr="00B7451C" w:rsidRDefault="00AD7B4D" w:rsidP="00C81E74">
            <w:pPr>
              <w:pStyle w:val="a8"/>
              <w:shd w:val="clear" w:color="auto" w:fill="FFFFFF"/>
              <w:spacing w:beforeAutospacing="0" w:after="0" w:afterAutospacing="0"/>
              <w:ind w:left="-107"/>
              <w:rPr>
                <w:rStyle w:val="3"/>
                <w:rFonts w:ascii="Times New Roman" w:hAnsi="Times New Roman" w:cs="Times New Roman"/>
                <w:b w:val="0"/>
                <w:sz w:val="24"/>
              </w:rPr>
            </w:pP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к постановлени</w:t>
            </w:r>
            <w:r w:rsidR="00C81E74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ю а</w:t>
            </w: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дминистрации </w:t>
            </w:r>
            <w:r w:rsidR="00CC3B8A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Елань-Коленовского городского поселения </w:t>
            </w: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Новохоп</w:t>
            </w:r>
            <w:r w:rsidR="00C81E74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ё</w:t>
            </w: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рского муниципального района </w:t>
            </w:r>
          </w:p>
          <w:p w:rsidR="00AD7B4D" w:rsidRPr="00B7451C" w:rsidRDefault="00AD7B4D" w:rsidP="00C81E74">
            <w:pPr>
              <w:pStyle w:val="a8"/>
              <w:shd w:val="clear" w:color="auto" w:fill="FFFFFF"/>
              <w:spacing w:beforeAutospacing="0" w:after="0" w:afterAutospacing="0"/>
              <w:ind w:left="-107"/>
            </w:pP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Воронежской области</w:t>
            </w:r>
          </w:p>
          <w:p w:rsidR="00AD7B4D" w:rsidRPr="00B7451C" w:rsidRDefault="00C81E74" w:rsidP="00C81E74">
            <w:pPr>
              <w:pStyle w:val="a8"/>
              <w:shd w:val="clear" w:color="auto" w:fill="FFFFFF"/>
              <w:spacing w:beforeAutospacing="0" w:after="0" w:afterAutospacing="0"/>
              <w:ind w:left="-107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  <w:r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от </w:t>
            </w:r>
            <w:r w:rsidR="00AD7B4D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«</w:t>
            </w:r>
            <w:r w:rsid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03</w:t>
            </w:r>
            <w:r w:rsidR="00AD7B4D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» </w:t>
            </w:r>
            <w:r w:rsidR="00CC3B8A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ноября</w:t>
            </w:r>
            <w:r w:rsidR="00AD7B4D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 202</w:t>
            </w:r>
            <w:r w:rsidR="00CC3B8A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3</w:t>
            </w:r>
            <w:r w:rsidR="00AD7B4D" w:rsidRP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 г. № </w:t>
            </w:r>
            <w:r w:rsidR="00B7451C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206</w:t>
            </w:r>
          </w:p>
          <w:p w:rsidR="00AD7B4D" w:rsidRPr="00B7451C" w:rsidRDefault="00AD7B4D" w:rsidP="00C81E74">
            <w:pPr>
              <w:pStyle w:val="a8"/>
              <w:spacing w:beforeAutospacing="0" w:after="0" w:afterAutospacing="0"/>
              <w:ind w:left="-107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</w:p>
        </w:tc>
      </w:tr>
    </w:tbl>
    <w:p w:rsidR="004A1CDA" w:rsidRPr="00C81E74" w:rsidRDefault="004A1CDA" w:rsidP="00C81E74">
      <w:pPr>
        <w:pStyle w:val="a8"/>
        <w:shd w:val="clear" w:color="auto" w:fill="FFFFFF"/>
        <w:spacing w:beforeAutospacing="0" w:after="0" w:afterAutospacing="0"/>
        <w:rPr>
          <w:rFonts w:eastAsia="0" w:cs="Arial"/>
          <w:color w:val="000000"/>
          <w:sz w:val="21"/>
          <w:szCs w:val="21"/>
        </w:rPr>
      </w:pPr>
    </w:p>
    <w:tbl>
      <w:tblPr>
        <w:tblpPr w:leftFromText="180" w:rightFromText="180" w:vertAnchor="text" w:horzAnchor="margin" w:tblpXSpec="right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</w:tblGrid>
      <w:tr w:rsidR="00E341AC" w:rsidRPr="00E341AC" w:rsidTr="00B7451C">
        <w:trPr>
          <w:trHeight w:val="1694"/>
        </w:trPr>
        <w:tc>
          <w:tcPr>
            <w:tcW w:w="3445" w:type="dxa"/>
          </w:tcPr>
          <w:p w:rsidR="00E341AC" w:rsidRPr="00E341AC" w:rsidRDefault="00E341AC" w:rsidP="00E341AC">
            <w:pPr>
              <w:pStyle w:val="ac"/>
              <w:jc w:val="both"/>
              <w:rPr>
                <w:rStyle w:val="a3"/>
                <w:b w:val="0"/>
                <w:bCs w:val="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QR-код, предусмотренный </w:t>
            </w:r>
            <w:hyperlink r:id="rId7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постановлением</w:t>
              </w:r>
            </w:hyperlink>
            <w:r>
              <w:rPr>
                <w:rFonts w:ascii="Calibri" w:hAnsi="Calibri" w:cs="Calibri"/>
                <w:sz w:val="16"/>
                <w:szCs w:val="16"/>
              </w:rPr>
              <w:t xml:space="preserve"> Правительства Российской Федерации от 16.04.2021 N 604 "Об утверждении Правил формирования и ведения единого реестра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контрольных (надзорных) мероприятий и о внесении изменения в постановление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Правительства Российской Федерации от 28 апреля 2015 г. N 415"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E341AC" w:rsidRPr="00EA6D40" w:rsidRDefault="00555781">
      <w:pPr>
        <w:pStyle w:val="a8"/>
        <w:shd w:val="clear" w:color="auto" w:fill="FFFFFF"/>
        <w:spacing w:beforeAutospacing="0" w:after="150" w:afterAutospacing="0"/>
        <w:jc w:val="center"/>
        <w:rPr>
          <w:rStyle w:val="a3"/>
          <w:color w:val="000000"/>
          <w:sz w:val="26"/>
          <w:szCs w:val="26"/>
        </w:rPr>
      </w:pPr>
      <w:r w:rsidRPr="00EA6D40">
        <w:rPr>
          <w:rStyle w:val="a3"/>
          <w:color w:val="000000"/>
          <w:sz w:val="26"/>
          <w:szCs w:val="26"/>
        </w:rPr>
        <w:t xml:space="preserve">                                            </w:t>
      </w:r>
    </w:p>
    <w:p w:rsidR="00887221" w:rsidRDefault="00555781">
      <w:pPr>
        <w:pStyle w:val="a8"/>
        <w:shd w:val="clear" w:color="auto" w:fill="FFFFFF"/>
        <w:spacing w:beforeAutospacing="0" w:after="150" w:afterAutospacing="0"/>
        <w:jc w:val="center"/>
      </w:pPr>
      <w:r w:rsidRPr="00EA6D40">
        <w:rPr>
          <w:rStyle w:val="a3"/>
          <w:color w:val="000000"/>
          <w:sz w:val="26"/>
          <w:szCs w:val="26"/>
        </w:rPr>
        <w:t xml:space="preserve">                             </w:t>
      </w:r>
    </w:p>
    <w:p w:rsidR="00887221" w:rsidRDefault="00555781">
      <w:pPr>
        <w:pStyle w:val="a8"/>
        <w:shd w:val="clear" w:color="auto" w:fill="FFFFFF"/>
        <w:spacing w:beforeAutospacing="0" w:after="150" w:afterAutospacing="0"/>
        <w:jc w:val="center"/>
      </w:pPr>
      <w:r w:rsidRPr="00EA6D40">
        <w:rPr>
          <w:rStyle w:val="a3"/>
          <w:color w:val="000000"/>
          <w:sz w:val="26"/>
          <w:szCs w:val="26"/>
        </w:rPr>
        <w:t xml:space="preserve">                                                                             </w:t>
      </w:r>
    </w:p>
    <w:p w:rsidR="00887221" w:rsidRDefault="00887221">
      <w:pPr>
        <w:pStyle w:val="a8"/>
        <w:shd w:val="clear" w:color="auto" w:fill="FFFFFF"/>
        <w:spacing w:beforeAutospacing="0" w:after="150" w:afterAutospacing="0"/>
        <w:jc w:val="center"/>
        <w:rPr>
          <w:rStyle w:val="a3"/>
          <w:color w:val="000000"/>
          <w:sz w:val="26"/>
          <w:szCs w:val="26"/>
        </w:rPr>
      </w:pPr>
    </w:p>
    <w:p w:rsidR="00887221" w:rsidRDefault="00887221">
      <w:pPr>
        <w:pStyle w:val="a8"/>
        <w:shd w:val="clear" w:color="auto" w:fill="FFFFFF"/>
        <w:spacing w:beforeAutospacing="0" w:after="150" w:afterAutospacing="0"/>
        <w:jc w:val="center"/>
        <w:rPr>
          <w:rStyle w:val="a3"/>
          <w:color w:val="000000"/>
          <w:sz w:val="26"/>
          <w:szCs w:val="26"/>
        </w:rPr>
      </w:pPr>
    </w:p>
    <w:p w:rsidR="00E341AC" w:rsidRDefault="00E341AC">
      <w:pPr>
        <w:pStyle w:val="a8"/>
        <w:shd w:val="clear" w:color="auto" w:fill="FFFFFF"/>
        <w:spacing w:beforeAutospacing="0" w:after="150" w:afterAutospacing="0"/>
        <w:jc w:val="center"/>
        <w:rPr>
          <w:rStyle w:val="a3"/>
          <w:color w:val="000000"/>
          <w:sz w:val="26"/>
          <w:szCs w:val="26"/>
        </w:rPr>
      </w:pPr>
    </w:p>
    <w:p w:rsidR="00E341AC" w:rsidRDefault="00E341AC">
      <w:pPr>
        <w:pStyle w:val="a8"/>
        <w:shd w:val="clear" w:color="auto" w:fill="FFFFFF"/>
        <w:spacing w:beforeAutospacing="0" w:after="150" w:afterAutospacing="0"/>
        <w:jc w:val="center"/>
        <w:rPr>
          <w:rStyle w:val="a3"/>
          <w:color w:val="000000"/>
          <w:sz w:val="26"/>
          <w:szCs w:val="26"/>
        </w:rPr>
      </w:pPr>
    </w:p>
    <w:p w:rsidR="00887221" w:rsidRPr="00B7451C" w:rsidRDefault="00555781">
      <w:pPr>
        <w:pStyle w:val="a8"/>
        <w:shd w:val="clear" w:color="auto" w:fill="FFFFFF"/>
        <w:spacing w:beforeAutospacing="0" w:after="150" w:afterAutospacing="0"/>
        <w:jc w:val="center"/>
      </w:pPr>
      <w:r w:rsidRPr="00B7451C">
        <w:rPr>
          <w:rStyle w:val="a3"/>
          <w:color w:val="000000"/>
        </w:rPr>
        <w:t>ФОРМА</w:t>
      </w:r>
    </w:p>
    <w:p w:rsidR="001F1E84" w:rsidRPr="00B7451C" w:rsidRDefault="00555781" w:rsidP="001F1E84">
      <w:pPr>
        <w:pStyle w:val="a8"/>
        <w:shd w:val="clear" w:color="auto" w:fill="FFFFFF"/>
        <w:spacing w:beforeAutospacing="0" w:after="0" w:afterAutospacing="0"/>
        <w:ind w:firstLine="567"/>
        <w:jc w:val="center"/>
        <w:rPr>
          <w:b/>
        </w:rPr>
      </w:pPr>
      <w:r w:rsidRPr="00B7451C">
        <w:rPr>
          <w:rStyle w:val="a3"/>
          <w:color w:val="000000"/>
        </w:rPr>
        <w:t>проверочного листа (списка контроль</w:t>
      </w:r>
      <w:r w:rsidR="00CC3B8A" w:rsidRPr="00B7451C">
        <w:rPr>
          <w:rStyle w:val="a3"/>
          <w:color w:val="000000"/>
        </w:rPr>
        <w:t>ных вопросов), применяемого при</w:t>
      </w:r>
      <w:r w:rsidRPr="00B7451C">
        <w:rPr>
          <w:rStyle w:val="a3"/>
          <w:color w:val="000000"/>
        </w:rPr>
        <w:t xml:space="preserve"> осуществлении муниципального </w:t>
      </w:r>
      <w:r w:rsidR="00EB78E8" w:rsidRPr="00B7451C">
        <w:rPr>
          <w:rStyle w:val="a3"/>
          <w:color w:val="000000"/>
        </w:rPr>
        <w:t xml:space="preserve">контроля </w:t>
      </w:r>
      <w:r w:rsidR="000C16A2" w:rsidRPr="00B7451C">
        <w:rPr>
          <w:b/>
        </w:rPr>
        <w:t>на автомобильном транспорте и в дорожном хозяйстве на территории</w:t>
      </w:r>
      <w:r w:rsidR="00CC3B8A" w:rsidRPr="00B7451C">
        <w:rPr>
          <w:b/>
        </w:rPr>
        <w:t xml:space="preserve"> Елань-Коленовского городского поселения</w:t>
      </w:r>
      <w:r w:rsidR="000C16A2" w:rsidRPr="00B7451C">
        <w:rPr>
          <w:b/>
        </w:rPr>
        <w:t xml:space="preserve"> Новохопёрского муниципального района Воронежской области </w:t>
      </w:r>
    </w:p>
    <w:p w:rsidR="00CC3B8A" w:rsidRPr="00B7451C" w:rsidRDefault="00CC3B8A" w:rsidP="001F1E84">
      <w:pPr>
        <w:pStyle w:val="a8"/>
        <w:shd w:val="clear" w:color="auto" w:fill="FFFFFF"/>
        <w:spacing w:beforeAutospacing="0" w:after="0" w:afterAutospacing="0"/>
        <w:ind w:firstLine="567"/>
        <w:jc w:val="center"/>
        <w:rPr>
          <w:rStyle w:val="a3"/>
          <w:color w:val="000000"/>
        </w:rPr>
      </w:pPr>
    </w:p>
    <w:p w:rsidR="00887221" w:rsidRPr="00B7451C" w:rsidRDefault="005557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вида контроля, включенного в единый реестр видов контроля федерального государственного контроля</w:t>
      </w:r>
      <w:r w:rsidR="004A1CDA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(надзора), регионального государственного контроля (надзора), муниципального контроля — муниципальный контроль </w:t>
      </w:r>
      <w:r w:rsidR="000C16A2" w:rsidRPr="00B7451C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 на территории</w:t>
      </w:r>
      <w:r w:rsidR="00CC3B8A" w:rsidRPr="00B7451C">
        <w:rPr>
          <w:rFonts w:ascii="Times New Roman" w:hAnsi="Times New Roman" w:cs="Times New Roman"/>
          <w:sz w:val="24"/>
          <w:szCs w:val="24"/>
        </w:rPr>
        <w:t xml:space="preserve"> Елань-Коленовского городского поселения</w:t>
      </w:r>
      <w:r w:rsidR="000C16A2" w:rsidRPr="00B7451C">
        <w:rPr>
          <w:rFonts w:ascii="Times New Roman" w:hAnsi="Times New Roman" w:cs="Times New Roman"/>
          <w:sz w:val="24"/>
          <w:szCs w:val="24"/>
        </w:rPr>
        <w:t xml:space="preserve"> Новохопёрского муниципального района Воронежской области</w:t>
      </w: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7221" w:rsidRPr="00B7451C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Наименование контрольного органа и реквизиты нормативно правового акта об утверждении формы проверочного листа:</w:t>
      </w:r>
    </w:p>
    <w:p w:rsidR="00887221" w:rsidRPr="00B7451C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  <w:r w:rsidR="00243AB5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C60ACA" w:rsidRPr="00B7451C" w:rsidRDefault="00C60ACA" w:rsidP="00C60AC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hAnsi="Times New Roman" w:cs="Times New Roman"/>
          <w:sz w:val="24"/>
          <w:szCs w:val="24"/>
        </w:rPr>
        <w:t>3. Вид контрольного (надзорного) мероприятия: _________________________________</w:t>
      </w:r>
      <w:r w:rsidR="0071690F" w:rsidRPr="00B7451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44BD8" w:rsidRPr="00B7451C">
        <w:rPr>
          <w:rFonts w:ascii="Times New Roman" w:hAnsi="Times New Roman" w:cs="Times New Roman"/>
          <w:sz w:val="24"/>
          <w:szCs w:val="24"/>
        </w:rPr>
        <w:t>__</w:t>
      </w:r>
      <w:r w:rsidRPr="00B745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7221" w:rsidRPr="00B7451C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Объект муниципального контроля, в отношении которого проводится контрольное мероприятие:</w:t>
      </w:r>
    </w:p>
    <w:p w:rsidR="00887221" w:rsidRPr="00B7451C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87221" w:rsidRPr="00B7451C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887221" w:rsidRPr="00B7451C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  <w:r w:rsidR="00744BD8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887221" w:rsidRPr="00B7451C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Место (места) проведения контрольного (надзорного) мероприятия с заполнением проверочного листа:</w:t>
      </w:r>
    </w:p>
    <w:p w:rsidR="00887221" w:rsidRPr="00B7451C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887221" w:rsidRPr="00B7451C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887221" w:rsidRPr="00B7451C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243AB5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887221" w:rsidRPr="00B7451C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Учетный номер контрольного (надзорного) мероприятия:</w:t>
      </w:r>
    </w:p>
    <w:p w:rsidR="00887221" w:rsidRPr="00B7451C" w:rsidRDefault="00555781" w:rsidP="00B74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87221" w:rsidRPr="00B7451C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</w:t>
      </w:r>
      <w:r w:rsidR="0011750C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водящего контрольное (надзорное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мероприятие и заполняющего проверочный лист</w:t>
      </w:r>
      <w:r w:rsidR="00E341AC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(инспектор)</w:t>
      </w:r>
      <w:r w:rsidR="00555781"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7221" w:rsidRPr="00B7451C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887221" w:rsidRPr="00B7451C" w:rsidRDefault="00555781" w:rsidP="00243A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243AB5" w:rsidRPr="00B74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724" w:rsidRPr="00B7451C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221" w:rsidRPr="00B7451C" w:rsidRDefault="00555781" w:rsidP="002E06BF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B74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</w:t>
      </w:r>
      <w:r w:rsidR="00C60ACA" w:rsidRPr="00B74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контрольных </w:t>
      </w:r>
      <w:r w:rsidRPr="00B74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вопросов, отражающих содержание обязательных требований,</w:t>
      </w:r>
    </w:p>
    <w:p w:rsidR="00887221" w:rsidRPr="00B7451C" w:rsidRDefault="00555781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74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</w:t>
      </w:r>
      <w:proofErr w:type="gramEnd"/>
      <w:r w:rsidRPr="00B74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которые свидетельствуют о соблюдении или несоблюдении контролируемым лицом обязательных требований</w:t>
      </w:r>
    </w:p>
    <w:p w:rsidR="00B7451C" w:rsidRDefault="00B7451C" w:rsidP="002E06BF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tbl>
      <w:tblPr>
        <w:tblW w:w="9782" w:type="dxa"/>
        <w:tblInd w:w="-22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Layout w:type="fixed"/>
        <w:tblCellMar>
          <w:top w:w="150" w:type="dxa"/>
          <w:left w:w="58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63"/>
        <w:gridCol w:w="3690"/>
        <w:gridCol w:w="3261"/>
        <w:gridCol w:w="567"/>
        <w:gridCol w:w="567"/>
        <w:gridCol w:w="567"/>
        <w:gridCol w:w="567"/>
      </w:tblGrid>
      <w:tr w:rsidR="00887221" w:rsidRPr="00DC2D18" w:rsidTr="00B7451C">
        <w:tc>
          <w:tcPr>
            <w:tcW w:w="563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555781" w:rsidP="00DC2D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9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555781" w:rsidP="00C60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Вопрос, отражающи</w:t>
            </w:r>
            <w:r w:rsidR="00C60ACA"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содержание обязательных требований</w:t>
            </w:r>
          </w:p>
        </w:tc>
        <w:tc>
          <w:tcPr>
            <w:tcW w:w="326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555781" w:rsidP="00C60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Соотнесенные со списком </w:t>
            </w:r>
            <w:r w:rsidR="00C60ACA"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контрольных вопросов реквизиты нормативных </w:t>
            </w: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правовых актов с указанием структурных единиц этих актов</w:t>
            </w:r>
          </w:p>
        </w:tc>
        <w:tc>
          <w:tcPr>
            <w:tcW w:w="226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55578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Ответы на вопросы</w:t>
            </w:r>
          </w:p>
        </w:tc>
      </w:tr>
      <w:tr w:rsidR="00823DE6" w:rsidRPr="00DC2D18" w:rsidTr="00B7451C">
        <w:trPr>
          <w:trHeight w:val="680"/>
        </w:trPr>
        <w:tc>
          <w:tcPr>
            <w:tcW w:w="563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887221" w:rsidP="00DC2D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88722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88722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55578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55578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0A1760" w:rsidP="00823DE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555781"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еприменимо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DC2D18" w:rsidRDefault="00943CF5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555781" w:rsidRPr="00DC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римечание</w:t>
            </w:r>
          </w:p>
        </w:tc>
      </w:tr>
      <w:tr w:rsidR="00DC2D18" w:rsidRPr="00DC2D18" w:rsidTr="00B7451C">
        <w:trPr>
          <w:trHeight w:val="1492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Соблюдается ли состав работ по ремонту автомобильных дорог?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F45F05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1 статьи 18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 257-ФЗ «</w:t>
            </w:r>
            <w:hyperlink r:id="rId9" w:anchor="_blank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</w:rPr>
                <w:t>Об автомобильных  дорогах и о дорожной деятельности в Российской Федерации и о внесении изменений в отдельные законодательные акты Российской  Федерации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>» (далее — Закон №</w:t>
            </w:r>
            <w:r w:rsidR="00DC2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>257-ФЗ)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50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F45F05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пункты 1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1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статьи 17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08.11.2007 №257-ФЗ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1262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F45F05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3  статьи  22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  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8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C2D1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F45F05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4  статьи  22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8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F45F05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6  статьи  22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8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F45F05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3  статьи  25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8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F45F05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3  статьи  25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  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8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F45F05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hyperlink r:id="rId17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3  статьи  25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  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8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Согласовано  ли  в  письменной  форме владельцем  автомобильной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F45F05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hyperlink r:id="rId18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8  статьи  26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  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219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F45F05" w:rsidP="00DC2D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hyperlink r:id="rId19" w:history="1">
              <w:r w:rsidR="00DC2D18" w:rsidRPr="00DC2D18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пункт  8  статьи  26</w:t>
              </w:r>
            </w:hyperlink>
            <w:r w:rsidR="00DC2D18" w:rsidRPr="00DC2D18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Федерального  закона  от  08.11.2007  №  257-ФЗ 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80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sz w:val="18"/>
                <w:szCs w:val="18"/>
              </w:rPr>
              <w:t>Имеется ли у контролируемого лица право осуществлять перевозки по муниципальным маршрутам регулярных перевозок по регулируемым тарифам?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пункт 2 статьи 14 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69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</w:rPr>
              <w:t>Имеется ли у контролируемого лица право осуществлять перевозки по муниципальным маршрутам регулярных перевозок по нерегулируемым тарифам?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пункт 2 статьи 17 Федерального закона № 220-ФЗ,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26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</w:rPr>
              <w:t>Истек ли срок действия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муниципального контракта </w:t>
            </w:r>
            <w:r w:rsidR="004332B9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и (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или</w:t>
            </w:r>
            <w:r w:rsidR="004332B9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)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свидетельства об осуществлении перевозок по муниципальному маршруту регулярных перевозок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данного свидетельства?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статья 421 Гражданского кодекса Российской Федерации, статья 34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</w:t>
            </w:r>
          </w:p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пункт 5 статьи 19 Федерального закона № 220-ФЗ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26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F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3710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Осуществляет ли контролируемое лицо регулярные перевозки в соответствии с 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утвержденным расписанием движения транспортных средств по муниципальному маршруту регулярных перевозок?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пункт 5 статьи 19 Федерального закона от 08.11.2007 г. № 259-ФЗ «Устав 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автомобильного транспорта и городского наземного электрического транспорта» 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1977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3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D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3A4E6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7451C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Соблюдаются ли контролируемым лицом условия муниципального контракта 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(или)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свидетельства об осуществлении перевозок по муниципальному маршруту регулярных перевозок по следующим вопросам: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подпункты 1 и 2 пункта 1 статьи 8, пункт 2 статьи 307, статья 309, пункт 1 статьи 314 Гражданского кодекса Российской Федерации, приказ Минтранса России от 10.11.2015 г.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 </w:t>
            </w: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№ 331 «Об утверждении формы бланка свидетельства об осуществлении перевозок по маршруту регулярных перевозок и порядка его заполнения»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26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3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A4E6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соблюдение установленной схемы движения автобусов на маршруте, в том числе местоположения пунктов отправления (прибытия) автобусов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26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3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A4E6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выполнение утвержденного расписания движения автобусов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26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3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A4E6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.3.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соответствие количества транспортных средств на маршруте утвержденному расписанию движения автобусов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2D18" w:rsidRPr="00DC2D18" w:rsidTr="00B7451C">
        <w:trPr>
          <w:trHeight w:val="26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3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A4E6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DC2D18">
              <w:rPr>
                <w:rFonts w:ascii="Times New Roman" w:eastAsia="Times New Roman" w:hAnsi="Times New Roman" w:cs="Times New Roman"/>
                <w:sz w:val="16"/>
                <w:szCs w:val="16"/>
              </w:rPr>
              <w:t>.4.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DC2D18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соответствие класса транспортных средств указанному в свидетельстве об осуществлении перевозок по муниципальному маршруту регулярных перевозок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DC2D18" w:rsidRPr="00DC2D18" w:rsidRDefault="00DC2D1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A4E61" w:rsidRPr="00DC2D18" w:rsidTr="00B7451C">
        <w:trPr>
          <w:trHeight w:val="261"/>
        </w:trPr>
        <w:tc>
          <w:tcPr>
            <w:tcW w:w="5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A4E61" w:rsidRPr="00DC2D18" w:rsidRDefault="003A4E61" w:rsidP="003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15.5.</w:t>
            </w:r>
          </w:p>
        </w:tc>
        <w:tc>
          <w:tcPr>
            <w:tcW w:w="36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A4E61" w:rsidRPr="003A4E61" w:rsidRDefault="003A4E61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н</w:t>
            </w:r>
            <w:r w:rsidRPr="003A4E61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аличие в транспортных средствах системы ГЛОНАСС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A4E61" w:rsidRPr="00DC2D18" w:rsidRDefault="003A4E61" w:rsidP="00DC2D18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A4E61" w:rsidRPr="00DC2D18" w:rsidRDefault="003A4E6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A4E61" w:rsidRPr="00DC2D18" w:rsidRDefault="003A4E6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A4E61" w:rsidRPr="00DC2D18" w:rsidRDefault="003A4E61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A4E61" w:rsidRPr="00DC2D18" w:rsidRDefault="003A4E61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87221" w:rsidRDefault="00555781" w:rsidP="00DA22C3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B7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B7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887221" w:rsidRDefault="00887221" w:rsidP="002E06BF">
      <w:pPr>
        <w:spacing w:after="0" w:line="240" w:lineRule="auto"/>
      </w:pPr>
    </w:p>
    <w:sectPr w:rsidR="00887221" w:rsidSect="00B7451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21"/>
    <w:rsid w:val="000200D9"/>
    <w:rsid w:val="00020ED0"/>
    <w:rsid w:val="000245C8"/>
    <w:rsid w:val="000307C8"/>
    <w:rsid w:val="000505BB"/>
    <w:rsid w:val="000957C2"/>
    <w:rsid w:val="000A1760"/>
    <w:rsid w:val="000C16A2"/>
    <w:rsid w:val="000E4DAC"/>
    <w:rsid w:val="00102E53"/>
    <w:rsid w:val="0011750C"/>
    <w:rsid w:val="00147479"/>
    <w:rsid w:val="0015364B"/>
    <w:rsid w:val="00176681"/>
    <w:rsid w:val="00193DE9"/>
    <w:rsid w:val="001A3118"/>
    <w:rsid w:val="001B30B2"/>
    <w:rsid w:val="001E11D9"/>
    <w:rsid w:val="001F1E84"/>
    <w:rsid w:val="00203E89"/>
    <w:rsid w:val="002054ED"/>
    <w:rsid w:val="00205A50"/>
    <w:rsid w:val="00214C15"/>
    <w:rsid w:val="00240F67"/>
    <w:rsid w:val="00241695"/>
    <w:rsid w:val="002426B9"/>
    <w:rsid w:val="00243AB5"/>
    <w:rsid w:val="0026750A"/>
    <w:rsid w:val="00295BF6"/>
    <w:rsid w:val="002A5FA6"/>
    <w:rsid w:val="002B5702"/>
    <w:rsid w:val="002B67A5"/>
    <w:rsid w:val="002C2B29"/>
    <w:rsid w:val="002D0E48"/>
    <w:rsid w:val="002E06BF"/>
    <w:rsid w:val="002F3EA4"/>
    <w:rsid w:val="00326222"/>
    <w:rsid w:val="00332BC0"/>
    <w:rsid w:val="0034167D"/>
    <w:rsid w:val="0035098D"/>
    <w:rsid w:val="00356B19"/>
    <w:rsid w:val="003771C8"/>
    <w:rsid w:val="00396745"/>
    <w:rsid w:val="003A4E61"/>
    <w:rsid w:val="003D1591"/>
    <w:rsid w:val="003D3C50"/>
    <w:rsid w:val="003E14B3"/>
    <w:rsid w:val="003E4E7C"/>
    <w:rsid w:val="004028AA"/>
    <w:rsid w:val="0041486F"/>
    <w:rsid w:val="00426A00"/>
    <w:rsid w:val="004332B9"/>
    <w:rsid w:val="004616C0"/>
    <w:rsid w:val="004824EC"/>
    <w:rsid w:val="00484429"/>
    <w:rsid w:val="00492BDB"/>
    <w:rsid w:val="00495B55"/>
    <w:rsid w:val="004A1CDA"/>
    <w:rsid w:val="004B1B0E"/>
    <w:rsid w:val="004C2BB6"/>
    <w:rsid w:val="004D7189"/>
    <w:rsid w:val="00501478"/>
    <w:rsid w:val="00511811"/>
    <w:rsid w:val="005525CF"/>
    <w:rsid w:val="00555781"/>
    <w:rsid w:val="00581A91"/>
    <w:rsid w:val="005A5863"/>
    <w:rsid w:val="005A6AC4"/>
    <w:rsid w:val="005B4B31"/>
    <w:rsid w:val="005D35D7"/>
    <w:rsid w:val="006037BD"/>
    <w:rsid w:val="00641DDC"/>
    <w:rsid w:val="00653C5B"/>
    <w:rsid w:val="006642DB"/>
    <w:rsid w:val="006812C5"/>
    <w:rsid w:val="006B07EA"/>
    <w:rsid w:val="006B366E"/>
    <w:rsid w:val="006D6281"/>
    <w:rsid w:val="006E1DE7"/>
    <w:rsid w:val="006F2D19"/>
    <w:rsid w:val="0071690F"/>
    <w:rsid w:val="0072386B"/>
    <w:rsid w:val="0073798E"/>
    <w:rsid w:val="007413B7"/>
    <w:rsid w:val="00744BD8"/>
    <w:rsid w:val="0075252B"/>
    <w:rsid w:val="007C5975"/>
    <w:rsid w:val="007C6E5B"/>
    <w:rsid w:val="007D56B5"/>
    <w:rsid w:val="007E613E"/>
    <w:rsid w:val="007E7A5E"/>
    <w:rsid w:val="007E7E31"/>
    <w:rsid w:val="007F6AA7"/>
    <w:rsid w:val="00804D5A"/>
    <w:rsid w:val="00815ED2"/>
    <w:rsid w:val="00823DE6"/>
    <w:rsid w:val="00842D08"/>
    <w:rsid w:val="00866472"/>
    <w:rsid w:val="0086730C"/>
    <w:rsid w:val="00880ED1"/>
    <w:rsid w:val="008810D6"/>
    <w:rsid w:val="00887221"/>
    <w:rsid w:val="0089610D"/>
    <w:rsid w:val="008B16BA"/>
    <w:rsid w:val="00931ECB"/>
    <w:rsid w:val="009347EB"/>
    <w:rsid w:val="00943CF5"/>
    <w:rsid w:val="00957411"/>
    <w:rsid w:val="00963733"/>
    <w:rsid w:val="0097564C"/>
    <w:rsid w:val="00977582"/>
    <w:rsid w:val="009A167E"/>
    <w:rsid w:val="009A1CC7"/>
    <w:rsid w:val="009A53FF"/>
    <w:rsid w:val="009D4235"/>
    <w:rsid w:val="009F4865"/>
    <w:rsid w:val="00A262C8"/>
    <w:rsid w:val="00A401AE"/>
    <w:rsid w:val="00A63FBA"/>
    <w:rsid w:val="00A81841"/>
    <w:rsid w:val="00A8544D"/>
    <w:rsid w:val="00A950C6"/>
    <w:rsid w:val="00AD7B4D"/>
    <w:rsid w:val="00AF13E6"/>
    <w:rsid w:val="00AF44FE"/>
    <w:rsid w:val="00B05724"/>
    <w:rsid w:val="00B118A2"/>
    <w:rsid w:val="00B7451C"/>
    <w:rsid w:val="00B7505C"/>
    <w:rsid w:val="00BA1C39"/>
    <w:rsid w:val="00BA65DE"/>
    <w:rsid w:val="00BB2E9C"/>
    <w:rsid w:val="00BC26AB"/>
    <w:rsid w:val="00BC6285"/>
    <w:rsid w:val="00C13F95"/>
    <w:rsid w:val="00C26AA4"/>
    <w:rsid w:val="00C303E6"/>
    <w:rsid w:val="00C35AEB"/>
    <w:rsid w:val="00C57418"/>
    <w:rsid w:val="00C60ACA"/>
    <w:rsid w:val="00C63CA9"/>
    <w:rsid w:val="00C727E4"/>
    <w:rsid w:val="00C81E74"/>
    <w:rsid w:val="00CA0DFC"/>
    <w:rsid w:val="00CC0D90"/>
    <w:rsid w:val="00CC3B8A"/>
    <w:rsid w:val="00CD42C3"/>
    <w:rsid w:val="00CE6D32"/>
    <w:rsid w:val="00CF3F9F"/>
    <w:rsid w:val="00D2444F"/>
    <w:rsid w:val="00D43CD6"/>
    <w:rsid w:val="00D51CEA"/>
    <w:rsid w:val="00DA22C3"/>
    <w:rsid w:val="00DB64F4"/>
    <w:rsid w:val="00DC2D18"/>
    <w:rsid w:val="00DD6C21"/>
    <w:rsid w:val="00DE056A"/>
    <w:rsid w:val="00DF7093"/>
    <w:rsid w:val="00E03B2D"/>
    <w:rsid w:val="00E06313"/>
    <w:rsid w:val="00E106A3"/>
    <w:rsid w:val="00E13A71"/>
    <w:rsid w:val="00E341AC"/>
    <w:rsid w:val="00E42CA4"/>
    <w:rsid w:val="00E607DA"/>
    <w:rsid w:val="00E77B0A"/>
    <w:rsid w:val="00EA6D40"/>
    <w:rsid w:val="00EB1043"/>
    <w:rsid w:val="00EB2CC4"/>
    <w:rsid w:val="00EB2F3F"/>
    <w:rsid w:val="00EB78E8"/>
    <w:rsid w:val="00ED239F"/>
    <w:rsid w:val="00EE61C5"/>
    <w:rsid w:val="00F058D4"/>
    <w:rsid w:val="00F113FC"/>
    <w:rsid w:val="00F24F5C"/>
    <w:rsid w:val="00F35D56"/>
    <w:rsid w:val="00F3710C"/>
    <w:rsid w:val="00F45F05"/>
    <w:rsid w:val="00F551D6"/>
    <w:rsid w:val="00F75595"/>
    <w:rsid w:val="00F91030"/>
    <w:rsid w:val="00FC0472"/>
    <w:rsid w:val="00FD5C06"/>
    <w:rsid w:val="00FD690E"/>
    <w:rsid w:val="00FE067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147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sid w:val="00887221"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sid w:val="00887221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8872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87221"/>
    <w:pPr>
      <w:spacing w:after="140"/>
    </w:pPr>
  </w:style>
  <w:style w:type="paragraph" w:styleId="a6">
    <w:name w:val="List"/>
    <w:basedOn w:val="a5"/>
    <w:rsid w:val="00887221"/>
    <w:rPr>
      <w:rFonts w:cs="Mangal"/>
    </w:rPr>
  </w:style>
  <w:style w:type="paragraph" w:customStyle="1" w:styleId="11">
    <w:name w:val="Название объекта1"/>
    <w:basedOn w:val="a"/>
    <w:qFormat/>
    <w:rsid w:val="008872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887221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887221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887221"/>
    <w:pPr>
      <w:jc w:val="center"/>
    </w:pPr>
    <w:rPr>
      <w:b/>
      <w:bCs/>
    </w:rPr>
  </w:style>
  <w:style w:type="table" w:styleId="ab">
    <w:name w:val="Table Grid"/>
    <w:basedOn w:val="a1"/>
    <w:uiPriority w:val="59"/>
    <w:rsid w:val="00E3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врезки"/>
    <w:basedOn w:val="a"/>
    <w:qFormat/>
    <w:rsid w:val="00E341AC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9347EB"/>
    <w:rPr>
      <w:color w:val="0000FF"/>
      <w:u w:val="single"/>
    </w:rPr>
  </w:style>
  <w:style w:type="character" w:styleId="ae">
    <w:name w:val="Emphasis"/>
    <w:basedOn w:val="a0"/>
    <w:uiPriority w:val="20"/>
    <w:qFormat/>
    <w:rsid w:val="00EB2F3F"/>
    <w:rPr>
      <w:i/>
      <w:iCs/>
    </w:rPr>
  </w:style>
  <w:style w:type="paragraph" w:customStyle="1" w:styleId="ConsPlusNormal">
    <w:name w:val="ConsPlusNormal"/>
    <w:rsid w:val="001F1E8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EE61C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7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451C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9663C28B969C9367A9DD1D8FCE4DCD9BE7102172A20273D878F1B531A3F539510AC8ED7D9A1AF9E737DDE386FO4MBI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106280026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78AAA-DAA0-47E8-B1B2-652CCDEF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14345</CharactersWithSpaces>
  <SharedDoc>false</SharedDoc>
  <HLinks>
    <vt:vector size="12" baseType="variant"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consultantplus://offline/ref=F9663C28B969C9367A9DD1D8FCE4DCD9BE7102172A20273D878F1B531A3F539510AC8ED7D9A1AF9E737DDE386FO4MBI</vt:lpwstr>
      </vt:variant>
      <vt:variant>
        <vt:lpwstr/>
      </vt:variant>
      <vt:variant>
        <vt:i4>4718598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consultantplus://offline/ref=C504F97DCE4671B444B3E99FE587ED2E6EE3F5519EABEDF26157736AD4D1C45B46FAE6455C3CD4AB6E6275FE36E0i1M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5656</cp:lastModifiedBy>
  <cp:revision>6</cp:revision>
  <cp:lastPrinted>2023-11-03T09:13:00Z</cp:lastPrinted>
  <dcterms:created xsi:type="dcterms:W3CDTF">2023-11-03T09:15:00Z</dcterms:created>
  <dcterms:modified xsi:type="dcterms:W3CDTF">2023-11-03T09:16:00Z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