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303E7A" w:rsidRPr="00303E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3E7A" w:rsidRPr="00303E7A" w:rsidRDefault="00303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3E7A">
              <w:rPr>
                <w:rFonts w:ascii="Times New Roman" w:hAnsi="Times New Roman" w:cs="Times New Roman"/>
                <w:sz w:val="24"/>
                <w:szCs w:val="24"/>
              </w:rPr>
              <w:t>11 октября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3E7A" w:rsidRPr="00303E7A" w:rsidRDefault="00303E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E7A">
              <w:rPr>
                <w:rFonts w:ascii="Times New Roman" w:hAnsi="Times New Roman" w:cs="Times New Roman"/>
                <w:sz w:val="24"/>
                <w:szCs w:val="24"/>
              </w:rPr>
              <w:t>N 362-ФЗ</w:t>
            </w:r>
          </w:p>
        </w:tc>
      </w:tr>
    </w:tbl>
    <w:p w:rsidR="00303E7A" w:rsidRPr="00303E7A" w:rsidRDefault="00303E7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03E7A" w:rsidRPr="00303E7A" w:rsidRDefault="00303E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3E7A" w:rsidRPr="00303E7A" w:rsidRDefault="00303E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03E7A" w:rsidRPr="00303E7A" w:rsidRDefault="00303E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3E7A" w:rsidRPr="00303E7A" w:rsidRDefault="00303E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303E7A" w:rsidRPr="00303E7A" w:rsidRDefault="00303E7A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3E7A" w:rsidRPr="00303E7A" w:rsidRDefault="00303E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303E7A" w:rsidRPr="00303E7A" w:rsidRDefault="00303E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В СТАТЬЮ 5 ФЕДЕРАЛЬНОГО ЗАКОНА "ОБ АНТИКОРРУПЦИОННОЙ</w:t>
      </w:r>
    </w:p>
    <w:p w:rsidR="00303E7A" w:rsidRPr="00303E7A" w:rsidRDefault="00303E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ЭКСПЕРТИЗЕ НОРМАТИВНЫХ ПРАВОВЫХ АКТОВ И ПРОЕКТОВ</w:t>
      </w:r>
    </w:p>
    <w:p w:rsidR="00303E7A" w:rsidRPr="00303E7A" w:rsidRDefault="00303E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НОРМАТИВНЫХ ПРАВОВЫХ АКТОВ"</w:t>
      </w:r>
    </w:p>
    <w:p w:rsidR="00303E7A" w:rsidRPr="00303E7A" w:rsidRDefault="00303E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3E7A" w:rsidRPr="00303E7A" w:rsidRDefault="00303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Принят</w:t>
      </w:r>
    </w:p>
    <w:p w:rsidR="00303E7A" w:rsidRPr="00303E7A" w:rsidRDefault="00303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303E7A" w:rsidRPr="00303E7A" w:rsidRDefault="00303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25 сентября 2018 года</w:t>
      </w:r>
    </w:p>
    <w:p w:rsidR="00303E7A" w:rsidRPr="00303E7A" w:rsidRDefault="00303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3E7A" w:rsidRPr="00303E7A" w:rsidRDefault="00303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Одобрен</w:t>
      </w:r>
    </w:p>
    <w:p w:rsidR="00303E7A" w:rsidRPr="00303E7A" w:rsidRDefault="00303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303E7A" w:rsidRPr="00303E7A" w:rsidRDefault="00303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3 октября 2018 года</w:t>
      </w:r>
    </w:p>
    <w:p w:rsidR="00303E7A" w:rsidRPr="00303E7A" w:rsidRDefault="00303E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3E7A" w:rsidRPr="00303E7A" w:rsidRDefault="00303E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4" w:history="1">
        <w:r w:rsidRPr="00303E7A">
          <w:rPr>
            <w:rFonts w:ascii="Times New Roman" w:hAnsi="Times New Roman" w:cs="Times New Roman"/>
            <w:color w:val="0000FF"/>
            <w:sz w:val="24"/>
            <w:szCs w:val="24"/>
          </w:rPr>
          <w:t>статью 5</w:t>
        </w:r>
      </w:hyperlink>
      <w:r w:rsidRPr="00303E7A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6730) следующие изменения:</w:t>
      </w:r>
    </w:p>
    <w:p w:rsidR="00303E7A" w:rsidRPr="00303E7A" w:rsidRDefault="00303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 xml:space="preserve">1) </w:t>
      </w:r>
      <w:hyperlink r:id="rId5" w:history="1">
        <w:r w:rsidRPr="00303E7A">
          <w:rPr>
            <w:rFonts w:ascii="Times New Roman" w:hAnsi="Times New Roman" w:cs="Times New Roman"/>
            <w:color w:val="0000FF"/>
            <w:sz w:val="24"/>
            <w:szCs w:val="24"/>
          </w:rPr>
          <w:t>часть 1</w:t>
        </w:r>
      </w:hyperlink>
      <w:r w:rsidRPr="00303E7A">
        <w:rPr>
          <w:rFonts w:ascii="Times New Roman" w:hAnsi="Times New Roman" w:cs="Times New Roman"/>
          <w:sz w:val="24"/>
          <w:szCs w:val="24"/>
        </w:rPr>
        <w:t xml:space="preserve"> после слова "граждане" дополнить словами "Российской Федерации (далее - граждане)";</w:t>
      </w:r>
    </w:p>
    <w:p w:rsidR="00303E7A" w:rsidRPr="00303E7A" w:rsidRDefault="00303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 xml:space="preserve">2) </w:t>
      </w:r>
      <w:hyperlink r:id="rId6" w:history="1">
        <w:r w:rsidRPr="00303E7A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03E7A">
        <w:rPr>
          <w:rFonts w:ascii="Times New Roman" w:hAnsi="Times New Roman" w:cs="Times New Roman"/>
          <w:sz w:val="24"/>
          <w:szCs w:val="24"/>
        </w:rPr>
        <w:t xml:space="preserve"> частью 1.1 следующего содержания:</w:t>
      </w:r>
    </w:p>
    <w:p w:rsidR="00303E7A" w:rsidRPr="00303E7A" w:rsidRDefault="00303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"1.1.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03E7A" w:rsidRPr="00303E7A" w:rsidRDefault="00303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1) гражданами, имеющими неснятую или непогашенную судимость;</w:t>
      </w:r>
    </w:p>
    <w:p w:rsidR="00303E7A" w:rsidRPr="00303E7A" w:rsidRDefault="00303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E7A">
        <w:rPr>
          <w:rFonts w:ascii="Times New Roman" w:hAnsi="Times New Roman" w:cs="Times New Roman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  <w:proofErr w:type="gramEnd"/>
    </w:p>
    <w:p w:rsidR="00303E7A" w:rsidRPr="00303E7A" w:rsidRDefault="00303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303E7A" w:rsidRPr="00303E7A" w:rsidRDefault="00303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4) международными и иностранными организациями;</w:t>
      </w:r>
    </w:p>
    <w:p w:rsidR="00303E7A" w:rsidRPr="00303E7A" w:rsidRDefault="00303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5) некоммерческими организациями, выполняющими функции иностранного агента</w:t>
      </w:r>
      <w:proofErr w:type="gramStart"/>
      <w:r w:rsidRPr="00303E7A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303E7A" w:rsidRPr="00303E7A" w:rsidRDefault="00303E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3E7A" w:rsidRPr="00303E7A" w:rsidRDefault="00303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Президент</w:t>
      </w:r>
    </w:p>
    <w:p w:rsidR="00303E7A" w:rsidRPr="00303E7A" w:rsidRDefault="00303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03E7A" w:rsidRPr="00303E7A" w:rsidRDefault="00303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В.ПУТИН</w:t>
      </w:r>
    </w:p>
    <w:p w:rsidR="00303E7A" w:rsidRPr="00303E7A" w:rsidRDefault="00303E7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303E7A" w:rsidRPr="00303E7A" w:rsidRDefault="00303E7A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11 октября 2018 года</w:t>
      </w:r>
    </w:p>
    <w:p w:rsidR="00794472" w:rsidRPr="00303E7A" w:rsidRDefault="00303E7A" w:rsidP="00303E7A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303E7A">
        <w:rPr>
          <w:rFonts w:ascii="Times New Roman" w:hAnsi="Times New Roman" w:cs="Times New Roman"/>
          <w:sz w:val="24"/>
          <w:szCs w:val="24"/>
        </w:rPr>
        <w:t>N 362-ФЗ</w:t>
      </w:r>
    </w:p>
    <w:sectPr w:rsidR="00794472" w:rsidRPr="00303E7A" w:rsidSect="00303E7A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3E7A"/>
    <w:rsid w:val="00303E7A"/>
    <w:rsid w:val="003D7F5D"/>
    <w:rsid w:val="00794472"/>
    <w:rsid w:val="00E9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3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3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B78C4DDBD158C9403C1AE1D55C0355C28E70D2E9A5D4F48144ADF410B240702F2358B95D819DF4kBw1F" TargetMode="External"/><Relationship Id="rId5" Type="http://schemas.openxmlformats.org/officeDocument/2006/relationships/hyperlink" Target="consultantplus://offline/ref=A4B78C4DDBD158C9403C1AE1D55C0355C28E70D2E9A5D4F48144ADF410B240702F2358kBw1F" TargetMode="External"/><Relationship Id="rId4" Type="http://schemas.openxmlformats.org/officeDocument/2006/relationships/hyperlink" Target="consultantplus://offline/ref=A4B78C4DDBD158C9403C1AE1D55C0355C28E70D2E9A5D4F48144ADF410B240702F2358B95D819DF4kBw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2018-10-25T05:48:00Z</dcterms:created>
  <dcterms:modified xsi:type="dcterms:W3CDTF">2018-10-25T05:56:00Z</dcterms:modified>
</cp:coreProperties>
</file>