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B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работе по противодействию коррупции </w:t>
      </w:r>
    </w:p>
    <w:p w:rsid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Елань-Коленовском городском поселении на 20</w:t>
      </w:r>
      <w:r w:rsidR="00DB1710">
        <w:rPr>
          <w:rFonts w:ascii="Times New Roman" w:hAnsi="Times New Roman" w:cs="Times New Roman"/>
          <w:b/>
        </w:rPr>
        <w:t>21</w:t>
      </w:r>
      <w:bookmarkStart w:id="0" w:name="_GoBack"/>
      <w:bookmarkEnd w:id="0"/>
      <w:r w:rsidR="000349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75384B" w:rsidRP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3827"/>
        <w:gridCol w:w="2126"/>
        <w:gridCol w:w="1984"/>
        <w:gridCol w:w="1844"/>
      </w:tblGrid>
      <w:tr w:rsidR="0075384B" w:rsidRPr="00DD259C" w:rsidTr="00972B04">
        <w:tc>
          <w:tcPr>
            <w:tcW w:w="567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п/п</w:t>
            </w:r>
          </w:p>
        </w:tc>
        <w:tc>
          <w:tcPr>
            <w:tcW w:w="4111" w:type="dxa"/>
            <w:gridSpan w:val="2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198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  <w:tc>
          <w:tcPr>
            <w:tcW w:w="184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>
              <w:rPr>
                <w:b/>
              </w:rPr>
              <w:t>Отметки об исполнении</w:t>
            </w:r>
          </w:p>
        </w:tc>
      </w:tr>
      <w:tr w:rsidR="0075384B" w:rsidRPr="00DD259C" w:rsidTr="00972B04">
        <w:tc>
          <w:tcPr>
            <w:tcW w:w="567" w:type="dxa"/>
          </w:tcPr>
          <w:p w:rsidR="0075384B" w:rsidRPr="00BA48D2" w:rsidRDefault="0075384B" w:rsidP="007A4E54">
            <w:pPr>
              <w:jc w:val="center"/>
            </w:pPr>
            <w:r w:rsidRPr="00BA48D2">
              <w:t>1.</w:t>
            </w:r>
          </w:p>
        </w:tc>
        <w:tc>
          <w:tcPr>
            <w:tcW w:w="4111" w:type="dxa"/>
            <w:gridSpan w:val="2"/>
          </w:tcPr>
          <w:p w:rsidR="0075384B" w:rsidRPr="00BA48D2" w:rsidRDefault="0075384B" w:rsidP="007A4E54">
            <w:pPr>
              <w:jc w:val="center"/>
            </w:pPr>
            <w:r w:rsidRPr="00BA48D2">
              <w:t xml:space="preserve">Проведение заседаний Совета народных депутатов </w:t>
            </w:r>
          </w:p>
        </w:tc>
        <w:tc>
          <w:tcPr>
            <w:tcW w:w="2126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984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844" w:type="dxa"/>
          </w:tcPr>
          <w:p w:rsidR="0075384B" w:rsidRPr="00BA48D2" w:rsidRDefault="0075384B" w:rsidP="007A4E54">
            <w:pPr>
              <w:jc w:val="center"/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Default="0075384B" w:rsidP="007A4E54">
            <w:pPr>
              <w:jc w:val="center"/>
              <w:rPr>
                <w:sz w:val="22"/>
                <w:szCs w:val="22"/>
              </w:rPr>
            </w:pP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26" w:type="dxa"/>
          </w:tcPr>
          <w:p w:rsidR="0075384B" w:rsidRPr="005E522F" w:rsidRDefault="0075384B" w:rsidP="00B04026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информации на сайте по 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0D62F3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51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22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972B0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регулярно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всех нормативных правовых актов администрации по итогам месяца в правовой отдел администрации Новохоперского  муниципального района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Не позднее 3-го числа каждого последующего месяца, предоставляются за предыдущий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на бумажном и в электронном виде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gridSpan w:val="2"/>
          </w:tcPr>
          <w:p w:rsidR="0075384B" w:rsidRPr="00A33B8C" w:rsidRDefault="0075384B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Ведение личных дел муниципальных служащих, в том числе контроль за актуализацией сведений, содержащихся в анкетах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A33B8C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Анализ заявлений и обращений граждан на 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 числа каждого квартала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Исполнено. Заявлений и обращений не поступало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26" w:type="dxa"/>
          </w:tcPr>
          <w:p w:rsidR="0075384B" w:rsidRPr="005E522F" w:rsidRDefault="0075384B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Информирование главы Елань-Коленовского городского поселения о рассмотрении обращений граждан, в т.ч. о наличии фактов коррупции со стороны должностных лиц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Обращений о фактах коррупции со стороны должностных лиц не поступало</w:t>
            </w:r>
          </w:p>
        </w:tc>
      </w:tr>
      <w:tr w:rsidR="0075384B" w:rsidRPr="005E522F" w:rsidTr="00972B04">
        <w:trPr>
          <w:trHeight w:val="1221"/>
        </w:trPr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Конфликтов интересов не возникало</w:t>
            </w:r>
          </w:p>
        </w:tc>
      </w:tr>
      <w:tr w:rsidR="0075384B" w:rsidRPr="005E522F" w:rsidTr="00972B04">
        <w:trPr>
          <w:trHeight w:val="488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r w:rsidRPr="005E522F">
              <w:rPr>
                <w:sz w:val="22"/>
                <w:szCs w:val="22"/>
                <w:lang w:val="en-US"/>
              </w:rPr>
              <w:t>zakupki</w:t>
            </w:r>
            <w:r w:rsidRPr="005E522F">
              <w:rPr>
                <w:sz w:val="22"/>
                <w:szCs w:val="22"/>
              </w:rPr>
              <w:t>.</w:t>
            </w:r>
            <w:r w:rsidRPr="005E522F">
              <w:rPr>
                <w:sz w:val="22"/>
                <w:szCs w:val="22"/>
                <w:lang w:val="en-US"/>
              </w:rPr>
              <w:t>gov</w:t>
            </w:r>
            <w:r w:rsidRPr="005E522F">
              <w:rPr>
                <w:sz w:val="22"/>
                <w:szCs w:val="22"/>
              </w:rPr>
              <w:t>.</w:t>
            </w:r>
            <w:r w:rsidRPr="005E522F">
              <w:rPr>
                <w:sz w:val="22"/>
                <w:szCs w:val="22"/>
                <w:lang w:val="en-US"/>
              </w:rPr>
              <w:t>ru</w:t>
            </w:r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26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Инспектор-контрактный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373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75384B" w:rsidRPr="005E522F" w:rsidRDefault="00DB1710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75384B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Инспектор-контрактный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75384B" w:rsidRPr="005E522F" w:rsidRDefault="0075384B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Не проводились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972B04" w:rsidRDefault="00972B04" w:rsidP="007A4E54">
            <w:pPr>
              <w:jc w:val="center"/>
            </w:pPr>
            <w:r>
              <w:t xml:space="preserve">Повышения квалификации </w:t>
            </w:r>
          </w:p>
          <w:p w:rsidR="0075384B" w:rsidRPr="005E522F" w:rsidRDefault="00972B04" w:rsidP="007A4E54">
            <w:pPr>
              <w:jc w:val="center"/>
            </w:pPr>
            <w:r>
              <w:t>не проходили</w:t>
            </w:r>
          </w:p>
        </w:tc>
      </w:tr>
      <w:tr w:rsidR="0075384B" w:rsidRPr="005E522F" w:rsidTr="00972B04">
        <w:trPr>
          <w:trHeight w:val="360"/>
        </w:trPr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rPr>
          <w:trHeight w:val="694"/>
        </w:trPr>
        <w:tc>
          <w:tcPr>
            <w:tcW w:w="85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выполнено</w:t>
            </w:r>
          </w:p>
        </w:tc>
      </w:tr>
    </w:tbl>
    <w:p w:rsidR="00972B04" w:rsidRDefault="00972B04" w:rsidP="00972B04">
      <w:pPr>
        <w:spacing w:after="0"/>
        <w:rPr>
          <w:rFonts w:ascii="Times New Roman" w:hAnsi="Times New Roman" w:cs="Times New Roman"/>
        </w:rPr>
      </w:pPr>
    </w:p>
    <w:p w:rsidR="00972B04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Елань-Коленовского </w:t>
      </w:r>
    </w:p>
    <w:p w:rsidR="00143BCE" w:rsidRPr="005E522F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Н.В. Селин</w:t>
      </w: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34921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A03CE"/>
    <w:rsid w:val="006C7196"/>
    <w:rsid w:val="006E2C61"/>
    <w:rsid w:val="0075384B"/>
    <w:rsid w:val="00867179"/>
    <w:rsid w:val="008F0211"/>
    <w:rsid w:val="008F7EDF"/>
    <w:rsid w:val="009334F8"/>
    <w:rsid w:val="0096417D"/>
    <w:rsid w:val="00972B04"/>
    <w:rsid w:val="00A0543A"/>
    <w:rsid w:val="00A33B8C"/>
    <w:rsid w:val="00A42626"/>
    <w:rsid w:val="00B04026"/>
    <w:rsid w:val="00B25D8C"/>
    <w:rsid w:val="00B951ED"/>
    <w:rsid w:val="00BA48D2"/>
    <w:rsid w:val="00D03E0B"/>
    <w:rsid w:val="00DB1710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27</cp:revision>
  <cp:lastPrinted>2023-06-17T12:27:00Z</cp:lastPrinted>
  <dcterms:created xsi:type="dcterms:W3CDTF">2017-01-19T13:20:00Z</dcterms:created>
  <dcterms:modified xsi:type="dcterms:W3CDTF">2023-06-19T07:57:00Z</dcterms:modified>
</cp:coreProperties>
</file>