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80" w:type="dxa"/>
        <w:tblInd w:w="1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16"/>
        <w:gridCol w:w="5264"/>
      </w:tblGrid>
      <w:tr w:rsidR="00877E01" w:rsidRPr="00877E01" w:rsidTr="00877E01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Минстрой России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4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http://www.minstroyrf.ru</w:t>
              </w:r>
            </w:hyperlink>
          </w:p>
        </w:tc>
      </w:tr>
      <w:tr w:rsidR="00877E01" w:rsidRPr="00877E01" w:rsidTr="00877E01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Федеральная антимонопольная служба (ФАС) России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5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http://www.fas.gov.ru</w:t>
              </w:r>
            </w:hyperlink>
          </w:p>
        </w:tc>
      </w:tr>
      <w:tr w:rsidR="00877E01" w:rsidRPr="00877E01" w:rsidTr="00877E01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Управление архитектуры и градостроительства Воронежской области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6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arhitekt@govvrn.ru</w:t>
              </w:r>
            </w:hyperlink>
            <w:r w:rsidRPr="00877E01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 </w:t>
            </w:r>
          </w:p>
        </w:tc>
      </w:tr>
      <w:tr w:rsidR="00877E01" w:rsidRPr="00877E01" w:rsidTr="00877E01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Департамент Строительной политики Воронежской области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7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GUSPVO@govvrn.ru</w:t>
              </w:r>
            </w:hyperlink>
            <w:r w:rsidRPr="00877E01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 </w:t>
            </w:r>
          </w:p>
        </w:tc>
      </w:tr>
      <w:tr w:rsidR="00877E01" w:rsidRPr="00877E01" w:rsidTr="00877E01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Департамент имущественных и земельных отношений Воронежской области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8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dizo@govvrn.ru</w:t>
              </w:r>
            </w:hyperlink>
            <w:r w:rsidRPr="00877E01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 </w:t>
            </w:r>
          </w:p>
        </w:tc>
      </w:tr>
      <w:tr w:rsidR="00877E01" w:rsidRPr="00877E01" w:rsidTr="00877E01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ФАУ «</w:t>
            </w:r>
            <w:proofErr w:type="spellStart"/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Главгосэкспертиза</w:t>
            </w:r>
            <w:proofErr w:type="spellEnd"/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9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www.gge.ru</w:t>
              </w:r>
            </w:hyperlink>
            <w:r w:rsidRPr="00877E01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 </w:t>
            </w:r>
          </w:p>
        </w:tc>
      </w:tr>
      <w:tr w:rsidR="00877E01" w:rsidRPr="00877E01" w:rsidTr="00877E01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Национальное объединение строителей (НОСТРОЙ)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10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http://www.nostroy.ru</w:t>
              </w:r>
            </w:hyperlink>
            <w:r w:rsidRPr="00877E01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 </w:t>
            </w:r>
          </w:p>
        </w:tc>
      </w:tr>
      <w:tr w:rsidR="00877E01" w:rsidRPr="00877E01" w:rsidTr="00877E01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t>Национальное объединение изыскателей и проектировщиков (НОПРИЗ)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11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http://nopriz.ru</w:t>
              </w:r>
            </w:hyperlink>
          </w:p>
        </w:tc>
      </w:tr>
      <w:tr w:rsidR="00877E01" w:rsidRPr="00877E01" w:rsidTr="00877E01"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before="231" w:after="231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r w:rsidRPr="00877E01">
              <w:rPr>
                <w:rFonts w:ascii="Arial" w:eastAsia="Times New Roman" w:hAnsi="Arial" w:cs="Arial"/>
                <w:b/>
                <w:bCs/>
                <w:color w:val="423A33"/>
                <w:sz w:val="23"/>
                <w:lang w:eastAsia="ru-RU"/>
              </w:rPr>
              <w:lastRenderedPageBreak/>
              <w:t>Прокуратура Воронежской области</w:t>
            </w:r>
          </w:p>
        </w:tc>
        <w:tc>
          <w:tcPr>
            <w:tcW w:w="0" w:type="auto"/>
            <w:tcBorders>
              <w:top w:val="dotted" w:sz="6" w:space="0" w:color="685A50"/>
              <w:left w:val="dotted" w:sz="6" w:space="0" w:color="685A50"/>
              <w:bottom w:val="dotted" w:sz="6" w:space="0" w:color="685A50"/>
              <w:right w:val="dotted" w:sz="6" w:space="0" w:color="685A50"/>
            </w:tcBorders>
            <w:tcMar>
              <w:top w:w="36" w:type="dxa"/>
              <w:left w:w="36" w:type="dxa"/>
              <w:bottom w:w="36" w:type="dxa"/>
              <w:right w:w="36" w:type="dxa"/>
            </w:tcMar>
            <w:hideMark/>
          </w:tcPr>
          <w:p w:rsidR="00877E01" w:rsidRPr="00877E01" w:rsidRDefault="00877E01" w:rsidP="00877E01">
            <w:pPr>
              <w:spacing w:after="0" w:line="404" w:lineRule="atLeast"/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</w:pPr>
            <w:hyperlink r:id="rId12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prokuratura@govvrn.ru</w:t>
              </w:r>
            </w:hyperlink>
            <w:r w:rsidRPr="00877E01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 , </w:t>
            </w:r>
            <w:hyperlink r:id="rId13" w:history="1">
              <w:r w:rsidRPr="00877E01">
                <w:rPr>
                  <w:rFonts w:ascii="Arial" w:eastAsia="Times New Roman" w:hAnsi="Arial" w:cs="Arial"/>
                  <w:color w:val="000000"/>
                  <w:sz w:val="23"/>
                  <w:lang w:eastAsia="ru-RU"/>
                </w:rPr>
                <w:t>prokuratura-vrn@yandex.ru</w:t>
              </w:r>
            </w:hyperlink>
            <w:r w:rsidRPr="00877E01">
              <w:rPr>
                <w:rFonts w:ascii="Arial" w:eastAsia="Times New Roman" w:hAnsi="Arial" w:cs="Arial"/>
                <w:color w:val="423A33"/>
                <w:sz w:val="23"/>
                <w:szCs w:val="23"/>
                <w:lang w:eastAsia="ru-RU"/>
              </w:rPr>
              <w:t> </w:t>
            </w:r>
          </w:p>
        </w:tc>
      </w:tr>
    </w:tbl>
    <w:p w:rsidR="004A6CFA" w:rsidRDefault="004A6CFA"/>
    <w:sectPr w:rsidR="004A6CFA" w:rsidSect="00877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7E01"/>
    <w:rsid w:val="004A6CFA"/>
    <w:rsid w:val="0087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7E01"/>
    <w:rPr>
      <w:b/>
      <w:bCs/>
    </w:rPr>
  </w:style>
  <w:style w:type="character" w:styleId="a5">
    <w:name w:val="Hyperlink"/>
    <w:basedOn w:val="a0"/>
    <w:uiPriority w:val="99"/>
    <w:semiHidden/>
    <w:unhideWhenUsed/>
    <w:rsid w:val="00877E0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zo@govvrn.ru" TargetMode="External"/><Relationship Id="rId13" Type="http://schemas.openxmlformats.org/officeDocument/2006/relationships/hyperlink" Target="mailto:prokuratura-vrn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USPVO@govvrn.ru" TargetMode="External"/><Relationship Id="rId12" Type="http://schemas.openxmlformats.org/officeDocument/2006/relationships/hyperlink" Target="mailto:prokuratura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hitekt@govvrn.ru" TargetMode="External"/><Relationship Id="rId11" Type="http://schemas.openxmlformats.org/officeDocument/2006/relationships/hyperlink" Target="http://nopriz.ru/" TargetMode="External"/><Relationship Id="rId5" Type="http://schemas.openxmlformats.org/officeDocument/2006/relationships/hyperlink" Target="http://www.fas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ostroy.ru/" TargetMode="External"/><Relationship Id="rId4" Type="http://schemas.openxmlformats.org/officeDocument/2006/relationships/hyperlink" Target="http://www.minstroyrf.ru/" TargetMode="External"/><Relationship Id="rId9" Type="http://schemas.openxmlformats.org/officeDocument/2006/relationships/hyperlink" Target="http://www.gge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879</Characters>
  <Application>Microsoft Office Word</Application>
  <DocSecurity>0</DocSecurity>
  <Lines>7</Lines>
  <Paragraphs>2</Paragraphs>
  <ScaleCrop>false</ScaleCrop>
  <Company>Home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SGIO</dc:creator>
  <cp:keywords/>
  <dc:description/>
  <cp:lastModifiedBy>SGIO</cp:lastModifiedBy>
  <cp:revision>2</cp:revision>
  <dcterms:created xsi:type="dcterms:W3CDTF">2024-06-08T09:19:00Z</dcterms:created>
  <dcterms:modified xsi:type="dcterms:W3CDTF">2024-06-08T09:19:00Z</dcterms:modified>
</cp:coreProperties>
</file>